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62" w:rsidRPr="00906462" w:rsidRDefault="00906462" w:rsidP="00906462">
      <w:pPr>
        <w:spacing w:line="240" w:lineRule="auto"/>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b/>
          <w:bCs/>
          <w:iCs/>
          <w:noProof w:val="0"/>
          <w:color w:val="000000"/>
          <w:sz w:val="20"/>
          <w:szCs w:val="20"/>
          <w:lang w:eastAsia="tr-TR"/>
        </w:rPr>
        <w:t>Ders İçerikleri</w:t>
      </w:r>
    </w:p>
    <w:p w:rsidR="00906462" w:rsidRPr="00906462" w:rsidRDefault="00906462" w:rsidP="00906462">
      <w:pPr>
        <w:spacing w:after="0" w:line="360" w:lineRule="auto"/>
        <w:jc w:val="center"/>
        <w:outlineLvl w:val="7"/>
        <w:rPr>
          <w:rFonts w:ascii="Times New Roman" w:eastAsia="Times New Roman" w:hAnsi="Times New Roman" w:cs="Times New Roman"/>
          <w:b/>
          <w:bCs/>
          <w:iCs/>
          <w:noProof w:val="0"/>
          <w:color w:val="000000"/>
          <w:sz w:val="24"/>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outlineLvl w:val="7"/>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b/>
          <w:bCs/>
          <w:iCs/>
          <w:noProof w:val="0"/>
          <w:color w:val="000000"/>
          <w:sz w:val="20"/>
          <w:szCs w:val="20"/>
          <w:lang w:eastAsia="tr-TR"/>
        </w:rPr>
        <w:t>1.YY ZORUNLU ALAN DERSLERİ</w:t>
      </w:r>
    </w:p>
    <w:p w:rsidR="00906462" w:rsidRPr="00906462" w:rsidRDefault="00906462" w:rsidP="00906462">
      <w:pPr>
        <w:spacing w:after="0" w:line="360" w:lineRule="auto"/>
        <w:jc w:val="both"/>
        <w:outlineLvl w:val="7"/>
        <w:rPr>
          <w:rFonts w:ascii="Times New Roman" w:eastAsia="Times New Roman" w:hAnsi="Times New Roman" w:cs="Times New Roman"/>
          <w:b/>
          <w:bCs/>
          <w:iCs/>
          <w:noProof w:val="0"/>
          <w:color w:val="000000"/>
          <w:sz w:val="20"/>
          <w:szCs w:val="20"/>
          <w:lang w:eastAsia="tr-TR"/>
        </w:rPr>
      </w:pPr>
    </w:p>
    <w:p w:rsidR="00906462" w:rsidRPr="00906462" w:rsidRDefault="00906462" w:rsidP="00906462">
      <w:pPr>
        <w:spacing w:after="0" w:line="360" w:lineRule="auto"/>
        <w:jc w:val="both"/>
        <w:outlineLvl w:val="7"/>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b/>
          <w:bCs/>
          <w:iCs/>
          <w:noProof w:val="0"/>
          <w:color w:val="000000"/>
          <w:sz w:val="20"/>
          <w:szCs w:val="20"/>
          <w:lang w:eastAsia="tr-TR"/>
        </w:rPr>
        <w:t>HEM 101 HEMŞİRELİK ESASLARI I</w:t>
      </w:r>
    </w:p>
    <w:p w:rsidR="00906462" w:rsidRPr="00906462" w:rsidRDefault="00906462" w:rsidP="00906462">
      <w:pPr>
        <w:spacing w:after="0" w:line="360" w:lineRule="auto"/>
        <w:jc w:val="both"/>
        <w:outlineLvl w:val="7"/>
        <w:rPr>
          <w:rFonts w:ascii="Times New Roman" w:eastAsia="Times New Roman" w:hAnsi="Times New Roman" w:cs="Times New Roman"/>
          <w:bCs/>
          <w:iCs/>
          <w:noProof w:val="0"/>
          <w:color w:val="000000"/>
          <w:sz w:val="20"/>
          <w:szCs w:val="20"/>
          <w:lang w:eastAsia="tr-TR"/>
        </w:rPr>
      </w:pPr>
      <w:r w:rsidRPr="00906462">
        <w:rPr>
          <w:rFonts w:ascii="Times New Roman" w:eastAsia="Times New Roman" w:hAnsi="Times New Roman" w:cs="Times New Roman"/>
          <w:bCs/>
          <w:iCs/>
          <w:noProof w:val="0"/>
          <w:color w:val="000000"/>
          <w:sz w:val="20"/>
          <w:szCs w:val="20"/>
          <w:lang w:eastAsia="tr-TR"/>
        </w:rPr>
        <w:t>Hemşireliğe Tarihsel Bakış, Hemşirelik Felsefesi ve Deontoloji, Temel Kavramlar, Mesleki Kuramlar, Teorisyenler, Günlük Yaşam Aktiviteleri, Yaşam Modeli, Terapötik İletişim, Hasta Kabulü ve Taburculuk, Hasta Güvenliği, Homeostazis, Yaşam Süreci, Kendilik Kavramı, Hemşirelik Süreci, Sıcak ve Soğuk Uygulamalar, Yara İyileşme Süreci, Basınç Ülseri (Yarası), Yara Bakımı, Yaşam Bulguları, Solunumi, Kan Basıncı, Nabız, Bireysel Hijyen Gereksinimi, İlaç Uygulamaları, Solunum Gereksinimi, Beslenme Gereksinimi, Üriner Boşaltımının Değerlendirilmesi, Sıvı, Elektrolit Dengesinin Sürdürülmesi, Kan Ürünleri ve Kan Transfüzyonu Başlatma ve İzleme, Kan Örneği Alma, IV Set Hazırlama, Akış Hızı Hesaplama, Periferik IV Kateterler</w:t>
      </w:r>
    </w:p>
    <w:p w:rsidR="00906462" w:rsidRPr="00906462" w:rsidRDefault="00906462" w:rsidP="00906462">
      <w:pPr>
        <w:spacing w:after="0" w:line="360" w:lineRule="auto"/>
        <w:jc w:val="both"/>
        <w:outlineLvl w:val="7"/>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b/>
          <w:bCs/>
          <w:iCs/>
          <w:noProof w:val="0"/>
          <w:color w:val="000000"/>
          <w:sz w:val="20"/>
          <w:szCs w:val="20"/>
          <w:lang w:eastAsia="tr-TR"/>
        </w:rPr>
        <w:t>Ders Kitabı ve Kaynaklar</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Craven R.F, Himle C.J. (2009). Fundamentals of Nursing. Human Health and Function. 6th Edition. Fippincott. Williams and Willkins. Philadelphia</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Ulusoy MF, Görgülü RS. (2001). Hemşirelik Esasları: Temel Kuram, Kavram, İlke ve Yöntemler, Cilt:I, 5.bs., Ankara: 72 TDFO Ltd.Şti.</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Sabuncu N, Alpar ŞE, Karabacak Ü, Karabacak BG, Şenturan L, Orak NŞ, Oksay A (2007). Hemşirelik Esasları. İstanbul Medikal Yayıncılık, İstanbul.</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Potter A.P,Perry A.G.(2009). Fundamentals of Nursing. 7 th Edition. Mosby Elsevier. Missour</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Birol L (2007). Hemşirelik Süreci. Genişletilmiş 8. Baskı, Etki Matbaacılık Yayıncılık Ltd. Şti</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Ay F (2007). Temel Hemşirelik Kavramlar, İlkeler, Uygulamalar. İstanbul; Medikal Yayıncılık</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Sabuncu N, Alpar ŞE, Karabacak Ü, Karabacak BG, Şenturan L, Orak NŞ, Şahin AO (2008). Hemşirelik Esasları Temel Beceriler Rehberi, İstanbul: İstanbul Medikal Yayıncılık</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Harkreader H, Hogan MA (2004). Fundamentals of Nursing, Caring and Clinical Judgement. St.Louis: Saunders.</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Roper N, Logan W, Tiemey A (1998). The elements of nursing. A model for nursing based on a model of living. Fourth edition. Churcill Livingstone.</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Sabuncu N, Ay FA.(2010). Klinik Beceriler: Sağlığın Değerlendirilmesi, Hasta Bakımı ve Takibi. Nobel Tıp Kitabevi. İstanbul</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Aştı TA, Karadağ A (2012). Hemşirelik Esasları:Hemşirelik bilimi ve sanatı. Akademi Basın ve Yayıncılık, İstanbul.</w:t>
      </w:r>
    </w:p>
    <w:p w:rsidR="00906462" w:rsidRPr="00906462" w:rsidRDefault="00906462" w:rsidP="00906462">
      <w:pPr>
        <w:numPr>
          <w:ilvl w:val="0"/>
          <w:numId w:val="17"/>
        </w:numPr>
        <w:spacing w:after="0" w:line="360" w:lineRule="auto"/>
        <w:ind w:hanging="781"/>
        <w:jc w:val="both"/>
        <w:outlineLvl w:val="7"/>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bCs/>
          <w:iCs/>
          <w:noProof w:val="0"/>
          <w:color w:val="000000"/>
          <w:sz w:val="20"/>
          <w:szCs w:val="20"/>
          <w:lang w:eastAsia="tr-TR" w:bidi="tr-TR"/>
        </w:rPr>
        <w:t>Potter A.P,Perry A.G, Stockert P.A, Hail A.M (2013). Fundamentals of Nursing, 8 th Edition, Mosby, Canada</w:t>
      </w:r>
      <w:r w:rsidRPr="00906462">
        <w:rPr>
          <w:rFonts w:ascii="Times New Roman" w:eastAsia="Times New Roman" w:hAnsi="Times New Roman" w:cs="Times New Roman"/>
          <w:b/>
          <w:bCs/>
          <w:iCs/>
          <w:noProof w:val="0"/>
          <w:color w:val="000000"/>
          <w:sz w:val="20"/>
          <w:szCs w:val="20"/>
          <w:lang w:eastAsia="tr-TR" w:bidi="tr-TR"/>
        </w:rPr>
        <w:t>.</w:t>
      </w:r>
    </w:p>
    <w:p w:rsidR="00906462" w:rsidRPr="00906462" w:rsidRDefault="00906462" w:rsidP="00906462">
      <w:pPr>
        <w:spacing w:after="0" w:line="360" w:lineRule="auto"/>
        <w:jc w:val="both"/>
        <w:outlineLvl w:val="7"/>
        <w:rPr>
          <w:rFonts w:ascii="Times New Roman" w:eastAsia="Times New Roman" w:hAnsi="Times New Roman" w:cs="Times New Roman"/>
          <w:b/>
          <w:bCs/>
          <w:iCs/>
          <w:noProof w:val="0"/>
          <w:color w:val="000000"/>
          <w:sz w:val="20"/>
          <w:szCs w:val="20"/>
          <w:lang w:eastAsia="tr-TR"/>
        </w:rPr>
      </w:pPr>
    </w:p>
    <w:p w:rsidR="00906462" w:rsidRPr="00906462" w:rsidRDefault="00906462" w:rsidP="00906462">
      <w:pPr>
        <w:spacing w:after="0" w:line="360" w:lineRule="auto"/>
        <w:jc w:val="both"/>
        <w:outlineLvl w:val="7"/>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b/>
          <w:bCs/>
          <w:iCs/>
          <w:noProof w:val="0"/>
          <w:color w:val="000000"/>
          <w:sz w:val="20"/>
          <w:szCs w:val="20"/>
          <w:lang w:eastAsia="tr-TR"/>
        </w:rPr>
        <w:t>HEM 103 ANATOMİ</w:t>
      </w:r>
    </w:p>
    <w:p w:rsidR="00906462" w:rsidRPr="00906462" w:rsidRDefault="00906462" w:rsidP="00906462">
      <w:pPr>
        <w:spacing w:after="0" w:line="360" w:lineRule="auto"/>
        <w:jc w:val="both"/>
        <w:outlineLvl w:val="7"/>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noProof w:val="0"/>
          <w:sz w:val="20"/>
          <w:szCs w:val="20"/>
          <w:lang w:eastAsia="tr-TR"/>
        </w:rPr>
        <w:t>Terimler, Düzlem ve Eksenler, Vücut Bölgeleri, Vücut Boşlukları, Üst Extremite Kemikleri ve Eklemleri, Alt Extremite Kemikleri ve Eklemleri, Gövde Kemikleri ve Eklemleri, Columna, Vertebralis, Thorax, Kafa Kemikleri, Üst Extremite Kasları, Yüz Kasları, Thorax ve Abdomen Kasları, Alt Extremite Kasları, Ayak Kasları; Dorsal Kaslar, Plantar Kasları, Dolaşım Sistemleri, Kalp, Kalbin Boşlukları, Kalp Kapakları, Pericardium, Kalbin Arterleri, Kalbin Venleri, Dolaşım Sistemi, Kalbin Uyaran-İleti Sistemi, Venler, Arterler, Büyük ve Küçük Dolaşım, Lenf Damarları, Dalak, Solunum Sistemi (Burun, Larynx Kıkırdakları, Kasları Larynx'in İç Yüzü), Solunum Sistemi (Trachea, Akciğerler, Plevra, Mediastinum), Sindirim Sistemi (Ağız, Farenks Osefagus, Mide, İnce Barsaklar, Kalın Barsaklar), Boşaltım Sistemi (Böbrek; Üreter, Mesane, Ürethra), Genital Sistemi (Erkek İç Genital Organlar, Genital Boşaltım Yolları, Aksesuar Genital Bezler, Erkek Dış Genital Organları, Kadın İç Genital Organları, Genital Boşaltım yolları, Kadın Dış Genital Organları, Memeler), Merkezi Sinir Sistemi (Omurilik Beyin; Hemisferleri, Serebral Korteksin Fonksiyonel Alanları, Merkezi Sinir Sistemi Serebral Hemisferlerin Beyaz Cevheri, Subkortikal Çekirdekler, Ventriküller, Beyin Sapı, Beyincik, Beyin-Omurilik Zarları, Damarları Periferik Sinir Sistemi, Cranial Sinirler, Spinal Sinirler, Otonom Sinir Sistemi ,Sempatik Sinir Sistemi, Parasempatik Sinir Sistemi), Endokrin Sinir Sistemi ( Tiroid Bezi, Paratiroid Bezler, Thymus, Böbrek Üstü Bezi, Hypofiz), Duyu Organları (Göz, Kulak, Burun, Dil).</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18"/>
        </w:numPr>
        <w:spacing w:after="0" w:line="360" w:lineRule="auto"/>
        <w:ind w:left="993" w:hanging="709"/>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Gökmen FG. Sistematik Anatomi. İzmir Güven Kitabevi ,2003</w:t>
      </w:r>
    </w:p>
    <w:p w:rsidR="00906462" w:rsidRPr="00906462" w:rsidRDefault="00906462" w:rsidP="00906462">
      <w:pPr>
        <w:numPr>
          <w:ilvl w:val="0"/>
          <w:numId w:val="18"/>
        </w:numPr>
        <w:spacing w:after="0" w:line="360" w:lineRule="auto"/>
        <w:ind w:left="993" w:hanging="709"/>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Arıncı K, Elhan A. Anatomi, Güneş Kitabevi, 1997</w:t>
      </w:r>
    </w:p>
    <w:p w:rsidR="00906462" w:rsidRPr="00906462" w:rsidRDefault="00906462" w:rsidP="00906462">
      <w:pPr>
        <w:numPr>
          <w:ilvl w:val="0"/>
          <w:numId w:val="18"/>
        </w:numPr>
        <w:spacing w:after="0" w:line="360" w:lineRule="auto"/>
        <w:ind w:left="993" w:hanging="709"/>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Yıldırım M, Topografık Anatomi, Nobel Tıp Kitabevi, 2000</w:t>
      </w:r>
    </w:p>
    <w:p w:rsidR="00906462" w:rsidRPr="00906462" w:rsidRDefault="00906462" w:rsidP="00906462">
      <w:pPr>
        <w:numPr>
          <w:ilvl w:val="0"/>
          <w:numId w:val="18"/>
        </w:numPr>
        <w:spacing w:after="0" w:line="360" w:lineRule="auto"/>
        <w:ind w:left="993" w:hanging="709"/>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Moore KL, Dalley AF, Agur AMR. Clinically Oriented Anatomy, Sixth Edition. Baltimore: Lippincott Williams &amp; Wilkins; 2009</w:t>
      </w:r>
    </w:p>
    <w:p w:rsidR="00906462" w:rsidRPr="00906462" w:rsidRDefault="00906462" w:rsidP="00906462">
      <w:pPr>
        <w:numPr>
          <w:ilvl w:val="0"/>
          <w:numId w:val="18"/>
        </w:numPr>
        <w:spacing w:after="0" w:line="360" w:lineRule="auto"/>
        <w:ind w:left="993" w:hanging="709"/>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Snell RS: Clinical Anatomy for Medical Students, 6th ed, Lippincott Williams &amp; Wilkins, Philadelphia, 2000</w:t>
      </w:r>
    </w:p>
    <w:p w:rsidR="00906462" w:rsidRPr="00906462" w:rsidRDefault="00906462" w:rsidP="00906462">
      <w:pPr>
        <w:numPr>
          <w:ilvl w:val="0"/>
          <w:numId w:val="18"/>
        </w:numPr>
        <w:spacing w:after="0" w:line="360" w:lineRule="auto"/>
        <w:ind w:left="993" w:hanging="709"/>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Williams PL, Warwick R. Gray’s Anatomy. 38.Ed. Edinburg. 1995</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105 FİZYOLOJİ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Fizyolojiye Giriş, Vücut Sıvıları ve Hücrenin Yapı ve Fonksiyonları, Hücrede Madde Alış Verişi ve Potansiyeli, Reseptör ve Sinaps Fizyolojisi, Kas Fizyolojisi, Periferik Sinir Sistemi Fizyolojisi, Mono ve Polisinaptik Refleksler, OSS Fizyolojisi, MSS Duyusal Fonksiyonları, MSS'nin MotorFonksiyonları, MSS'nin Entegratif Fonksiyonları (Bilinç, Öğrenme, Hafıza, Uyku vb.), Kanın Fiziksel ve Kimyasal Özellikleri, Kan Hücreleri, Eritrositlerin Fonksiyonları, Lokosit ve Trombositlerin Fonksiyonları, Pıhtılaşma Mekanizmaları ve Kan Grupları, Transfüzyon, Kalp Fizyolojisi, Eritrosit Sayımı (LAB), Kalp Fizyolojisi, Hemoglobin, Hematokrit Tayini (LAB), Dolaşım Fizyolojisi, Lökosit Sayımı, Lökosit Formülü (LAB), Solunum Sistemi Fizyolojisi, Sindirim Sistemi, Kan Grubu (LAB), Kanama Zamanı, Pıhtılaşma Zamanı (LAB), Boşaltım Sistemi Fizyolojisi, Boşaltım Sistemi Fizyolojisi, Sinir-Kas Pratiği Fizyolojisi, EKG (LAB), Duyu Fizyolojisi, EMG.</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Ders Kitabı ve Kaynaklar</w:t>
      </w:r>
    </w:p>
    <w:p w:rsidR="00906462" w:rsidRPr="00906462" w:rsidRDefault="00906462" w:rsidP="00906462">
      <w:pPr>
        <w:numPr>
          <w:ilvl w:val="0"/>
          <w:numId w:val="19"/>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Tıbbi Fizyoloji Ders Kitabı, Arthur C. Guyton ve John E. Hail, Saunders (Tercüme basım - Nobel Tıp Kitabevleri), 11. baskı, 2007, İstanbul.</w:t>
      </w:r>
    </w:p>
    <w:p w:rsidR="00906462" w:rsidRPr="00906462" w:rsidRDefault="00906462" w:rsidP="00906462">
      <w:pPr>
        <w:numPr>
          <w:ilvl w:val="0"/>
          <w:numId w:val="19"/>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İnsan anatomisi ve fizyolojisine giriş. Solomon E.P., Birol Yayınevi, İstanbul 1997.</w:t>
      </w:r>
    </w:p>
    <w:p w:rsidR="00906462" w:rsidRPr="00906462" w:rsidRDefault="00906462" w:rsidP="00906462">
      <w:pPr>
        <w:numPr>
          <w:ilvl w:val="0"/>
          <w:numId w:val="19"/>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Human Anatomy And Physiology. Carola R, Harley JP, Noback CR. Second Ed. Mc Graw Hill. 1992</w:t>
      </w:r>
    </w:p>
    <w:p w:rsidR="00906462" w:rsidRPr="00906462" w:rsidRDefault="00906462" w:rsidP="00906462">
      <w:pPr>
        <w:numPr>
          <w:ilvl w:val="0"/>
          <w:numId w:val="19"/>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Guyton&amp; Hail Tıbbi Fizyoloji: Arthur C.Guyton, John E.Hall. Nobel Tıp Kitabevleri, 11.basım, 2007.</w:t>
      </w:r>
    </w:p>
    <w:p w:rsidR="00906462" w:rsidRPr="00906462" w:rsidRDefault="00906462" w:rsidP="00906462">
      <w:pPr>
        <w:numPr>
          <w:ilvl w:val="0"/>
          <w:numId w:val="19"/>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Vander İnsan Fizyolojisi : Eric P. Widmaier, Hershel Raff, Kevin T. Strang, İzmir Güven Kitabevi, lO.Basım, 2010.</w:t>
      </w:r>
    </w:p>
    <w:p w:rsidR="00906462" w:rsidRPr="00906462" w:rsidRDefault="00906462" w:rsidP="00906462">
      <w:pPr>
        <w:numPr>
          <w:ilvl w:val="0"/>
          <w:numId w:val="19"/>
        </w:numPr>
        <w:spacing w:after="0" w:line="360" w:lineRule="auto"/>
        <w:ind w:hanging="781"/>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bidi="tr-TR"/>
        </w:rPr>
        <w:t>Fizyoloji: Robert M. Beme, Matthew N. Levy, Bruce M. Koeppen, Bruce A. Stanton, Güneş Tıp Kitabevleri, 5.Basım, 2008.</w:t>
      </w:r>
    </w:p>
    <w:p w:rsidR="00906462" w:rsidRPr="00906462" w:rsidRDefault="00906462" w:rsidP="00906462">
      <w:pPr>
        <w:tabs>
          <w:tab w:val="left" w:pos="993"/>
        </w:tabs>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tabs>
          <w:tab w:val="left" w:pos="993"/>
        </w:tabs>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107 HİSTOLOJİ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Histolojiye Giriş ( Genel Histoloji, Özel Histoloji), Hücre (Hücrenin kısımları ve görevleri, Hücre zarından moleküllerin geçişi, Pasif Taşıma Aktif Taşıma, Sitoplazma ve Organelleri), Hücre Çoğalması (Bölünme Çeşitleri (Mitoz-Mayoz), Dokular, Epitel Doku (Örtü Doku, Salgı Epiteli, Duyu Epiteli), Bağ ve Destek Doku (Bağ ve Destek Doku Elemanları; Bağ Doku Lifleri, Bağ Doku Hücreleri, Bağ Doku Ara Maddesi, Bağ ve Destek Doku Tipleri; Hücre Tiplerine Göre, Taşıdığı Liflere Göre), Kan Dokusu, A- Kan Hücreleri (Eritrositler, Retikülositler, Lökositler, Kan Plaketleri), B-Kanama Zamanı ve Pıhtılaşma Zamanı, C-Kanın Saklanması, D-Plazma, E-Serum, F-Kan Yapımı (Hemopoez), Kemik Doku (Kemiğin Yapısı Ve Büyümesi, Kemik Tipleri), Kıkırdak Doku (Kıkırdak Çeşitleri, Kıkırdağın Onarımı, Kıkırdağın Histofizyolojisi), Kas Doku (Düz Kas, Çizgili Kas, Kalp Kası), Ölüm Katılığı (Rigor Mortis), Sinir Doku (Sinir Hücresi Çeşitleri, Duygu Hücreleri, Miyelin Kılıf, Schwann Kılıfı, Sinir Dokusunda Rejenerasyon).</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20"/>
        </w:numPr>
        <w:spacing w:after="0" w:line="360" w:lineRule="auto"/>
        <w:ind w:left="1134" w:hanging="850"/>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Yakan B, Özdamar S, Kutlubay R. Genel Histoloji </w:t>
      </w:r>
    </w:p>
    <w:p w:rsidR="00906462" w:rsidRPr="00906462" w:rsidRDefault="00906462" w:rsidP="00906462">
      <w:pPr>
        <w:numPr>
          <w:ilvl w:val="0"/>
          <w:numId w:val="20"/>
        </w:numPr>
        <w:spacing w:after="0" w:line="360" w:lineRule="auto"/>
        <w:ind w:left="1134" w:hanging="850"/>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Eşrefoğlu M. Genel Histoloji</w:t>
      </w:r>
    </w:p>
    <w:p w:rsidR="00906462" w:rsidRPr="00906462" w:rsidRDefault="00906462" w:rsidP="00906462">
      <w:pPr>
        <w:numPr>
          <w:ilvl w:val="0"/>
          <w:numId w:val="20"/>
        </w:numPr>
        <w:spacing w:after="0" w:line="360" w:lineRule="auto"/>
        <w:ind w:left="1134" w:hanging="850"/>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Aytekin Y, Solakoğlu S. Temel Histoloji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109 BİYOKİMYA</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Biyokimya'ya Giriş, Biyokimyanın Amacı ve Önemi, Canlı Sistemleri Oluşturan Moleküller ve Ortaya Çıkışları, Suyun Biyolojik Önemi, Biyomoleküller Proteinler (Amino Asitler, Yapıları Ve Özellikleri, Protein Molekülünün Oluşumu ve Yapısı, Proteinlerin Biyolojik Önemleri, Serum Proteinleri, Hemoglobin ve O2 Taşınması), Biyomoleküller, Karbonhidratlar (Karbonhidratların Sınıflandırılması, Monosakkaritlerin Yapısı ve Özellikleri, Depo Polisakkaritlerin Yapısı ve Özellikleri, Biyolojik Öneme Sahip Yapısal Karbonhidratlar Glikozamino Glikonlar- Glikoproteinler), Biyomoleküller Lipitler (Lipitlerin Sınıflandırılması, Yağ Asitlerinin Yapısı ve Özellikleri, Depo Yağlarının ve Diğer Sınıf Lipitlerinin Özellikleri, Lipoproteinler ve Lipitlerin Sulu Ortamda Davranışları), Biyomoleküller: Nükleik Asitler (Yapıları ve Fonksiyonları), Biyomoleküller Enzimler (Yapıları ve Sınıflandırmaları, Kataliz Tepkimelerinin Esası, Enzim Kiteneği, Aktivite Düzenlenmesi ve İnhibisyonlar, Enzimler Biyolojik Önemleri ve Sağlık Alanında Kullanılmaları), Vitaminler-Koenzimler (Biyolojik Önemleri ve Vitaminlerin Sınıflandırılması, Metabolik Tepkimelerde Kullanılan Aktif Şekilleri Koenzimler), Metobolizmaya Giriş, Oksijenli Solunumun Önemi ve Oksijen Toksitetesi (Canlandırma Enerji Üretimi, Termodinamiğin Yasalar), Niçin Oksijen Kullanıyoruz? (Oksijenin Toksit Etkisi), Karbonhidrat Metobolizması (Karbonhidratların Sindirimi , Glikozun Hücre İçine Taşınımı, Glikoliz, TCA, Pentoz Fosfat Yolu Tepkimeleri, ETS Sistemi, -Metobolizmada Ki Temel Bozukluklar ), Lipit Metobolizması (Lipitlerin Sindirimi, Hücre İçine Yağ Asitlerinin Taşınması ve Adipoz Dokuda TAG Depolanması, Yağ Asitlerinin Oksidasyonu, Keton Cisimlerinin Sentezi, Kolesterol Metobolizması, Lipoprotein Metobolizması), Protein Metabolizması (Protein Havuzu, Proteinlerin Yıkımı, NH3 Oluşumu ve Üre Döngüsü, Amino Asitlerin Karbon İskeletlerinin Sonu, Amino Asitlerden Sentezlenen Bazı Önemli Bileşikler, Amino Asit Metabolizmasının Doğuştan Bozuklukları), Hormonlar ( Sınıflandırılmaları, Genel Yapı Ve Özellikleri, Etki Mekanizmaları), Porfirin Bileşikleri (Hemoglobin Sentez ve Yıkımı, Safra Pigmentlerinin Oluşumu, Metabolizmaları), Asit-Baz Dengesi (Asit-Baz-Ph Kavramları, Tampon Sistemler ve Önemleri, Vücutta Proton Üretimi, Asidoz-Alkaloz, Asit-Baz Dengesinin Düzenleme Mekanizmaları).</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16"/>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Lehninger </w:t>
      </w:r>
      <w:r w:rsidRPr="00906462">
        <w:rPr>
          <w:rFonts w:ascii="Times New Roman" w:eastAsia="Times New Roman" w:hAnsi="Times New Roman" w:cs="Times New Roman"/>
          <w:noProof w:val="0"/>
          <w:sz w:val="20"/>
          <w:szCs w:val="20"/>
          <w:lang w:eastAsia="tr-TR" w:bidi="en-US"/>
        </w:rPr>
        <w:t xml:space="preserve">Principles of Biochemistry”, </w:t>
      </w:r>
      <w:r w:rsidRPr="00906462">
        <w:rPr>
          <w:rFonts w:ascii="Times New Roman" w:eastAsia="Times New Roman" w:hAnsi="Times New Roman" w:cs="Times New Roman"/>
          <w:noProof w:val="0"/>
          <w:sz w:val="20"/>
          <w:szCs w:val="20"/>
          <w:lang w:eastAsia="tr-TR" w:bidi="tr-TR"/>
        </w:rPr>
        <w:t xml:space="preserve">5 th </w:t>
      </w:r>
      <w:r w:rsidRPr="00906462">
        <w:rPr>
          <w:rFonts w:ascii="Times New Roman" w:eastAsia="Times New Roman" w:hAnsi="Times New Roman" w:cs="Times New Roman"/>
          <w:noProof w:val="0"/>
          <w:sz w:val="20"/>
          <w:szCs w:val="20"/>
          <w:lang w:eastAsia="tr-TR" w:bidi="en-US"/>
        </w:rPr>
        <w:t xml:space="preserve">Edn. </w:t>
      </w:r>
      <w:r w:rsidRPr="00906462">
        <w:rPr>
          <w:rFonts w:ascii="Times New Roman" w:eastAsia="Times New Roman" w:hAnsi="Times New Roman" w:cs="Times New Roman"/>
          <w:noProof w:val="0"/>
          <w:sz w:val="20"/>
          <w:szCs w:val="20"/>
          <w:lang w:eastAsia="tr-TR" w:bidi="tr-TR"/>
        </w:rPr>
        <w:t xml:space="preserve">Palgrave </w:t>
      </w:r>
      <w:r w:rsidRPr="00906462">
        <w:rPr>
          <w:rFonts w:ascii="Times New Roman" w:eastAsia="Times New Roman" w:hAnsi="Times New Roman" w:cs="Times New Roman"/>
          <w:noProof w:val="0"/>
          <w:sz w:val="20"/>
          <w:szCs w:val="20"/>
          <w:lang w:eastAsia="tr-TR" w:bidi="en-US"/>
        </w:rPr>
        <w:t xml:space="preserve">Macmillan, </w:t>
      </w:r>
      <w:r w:rsidRPr="00906462">
        <w:rPr>
          <w:rFonts w:ascii="Times New Roman" w:eastAsia="Times New Roman" w:hAnsi="Times New Roman" w:cs="Times New Roman"/>
          <w:noProof w:val="0"/>
          <w:sz w:val="20"/>
          <w:szCs w:val="20"/>
          <w:lang w:eastAsia="tr-TR" w:bidi="tr-TR"/>
        </w:rPr>
        <w:t>(2008)</w:t>
      </w:r>
    </w:p>
    <w:p w:rsidR="00906462" w:rsidRPr="00906462" w:rsidRDefault="00906462" w:rsidP="00906462">
      <w:pPr>
        <w:numPr>
          <w:ilvl w:val="0"/>
          <w:numId w:val="16"/>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Voet D., </w:t>
      </w:r>
      <w:r w:rsidRPr="00906462">
        <w:rPr>
          <w:rFonts w:ascii="Times New Roman" w:eastAsia="Times New Roman" w:hAnsi="Times New Roman" w:cs="Times New Roman"/>
          <w:noProof w:val="0"/>
          <w:sz w:val="20"/>
          <w:szCs w:val="20"/>
          <w:lang w:eastAsia="tr-TR" w:bidi="en-US"/>
        </w:rPr>
        <w:t xml:space="preserve">Fundamentals of Biochemistry: Life at the molecular Level. </w:t>
      </w:r>
      <w:r w:rsidRPr="00906462">
        <w:rPr>
          <w:rFonts w:ascii="Times New Roman" w:eastAsia="Times New Roman" w:hAnsi="Times New Roman" w:cs="Times New Roman"/>
          <w:noProof w:val="0"/>
          <w:sz w:val="20"/>
          <w:szCs w:val="20"/>
          <w:lang w:eastAsia="tr-TR" w:bidi="tr-TR"/>
        </w:rPr>
        <w:t>(2008)</w:t>
      </w:r>
    </w:p>
    <w:p w:rsidR="00906462" w:rsidRPr="00906462" w:rsidRDefault="00906462" w:rsidP="00906462">
      <w:pPr>
        <w:numPr>
          <w:ilvl w:val="0"/>
          <w:numId w:val="16"/>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Horton R., Principles of Biochemistry, Prentis Hall (2005)</w:t>
      </w:r>
    </w:p>
    <w:p w:rsidR="00906462" w:rsidRPr="00906462" w:rsidRDefault="00906462" w:rsidP="00906462">
      <w:pPr>
        <w:numPr>
          <w:ilvl w:val="0"/>
          <w:numId w:val="16"/>
        </w:numPr>
        <w:spacing w:after="0" w:line="360" w:lineRule="auto"/>
        <w:ind w:hanging="781"/>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Boyer R. Interactive Concepts in Biochemistry 2/e, Wiley (2008)</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757E48" w:rsidP="00906462">
      <w:pPr>
        <w:spacing w:after="0" w:line="360" w:lineRule="auto"/>
        <w:jc w:val="both"/>
        <w:rPr>
          <w:rFonts w:ascii="Times New Roman" w:eastAsia="Times New Roman" w:hAnsi="Times New Roman" w:cs="Times New Roman"/>
          <w:b/>
          <w:noProof w:val="0"/>
          <w:sz w:val="20"/>
          <w:szCs w:val="20"/>
          <w:lang w:eastAsia="tr-TR"/>
        </w:rPr>
      </w:pPr>
      <w:r>
        <w:rPr>
          <w:rFonts w:ascii="Times New Roman" w:eastAsia="Times New Roman" w:hAnsi="Times New Roman" w:cs="Times New Roman"/>
          <w:b/>
          <w:noProof w:val="0"/>
          <w:sz w:val="20"/>
          <w:szCs w:val="20"/>
          <w:lang w:eastAsia="tr-TR"/>
        </w:rPr>
        <w:t>TDL 101</w:t>
      </w:r>
      <w:r w:rsidR="00906462" w:rsidRPr="00906462">
        <w:rPr>
          <w:rFonts w:ascii="Times New Roman" w:eastAsia="Times New Roman" w:hAnsi="Times New Roman" w:cs="Times New Roman"/>
          <w:b/>
          <w:noProof w:val="0"/>
          <w:sz w:val="20"/>
          <w:szCs w:val="20"/>
          <w:lang w:eastAsia="tr-TR"/>
        </w:rPr>
        <w:t xml:space="preserve"> TÜRK DİLİ I</w:t>
      </w:r>
    </w:p>
    <w:p w:rsidR="00906462" w:rsidRPr="00906462" w:rsidRDefault="00906462" w:rsidP="00906462">
      <w:pPr>
        <w:spacing w:after="0" w:line="360" w:lineRule="auto"/>
        <w:jc w:val="both"/>
        <w:rPr>
          <w:rFonts w:ascii="Times New Roman" w:eastAsia="Times New Roman" w:hAnsi="Times New Roman" w:cs="Times New Roman"/>
          <w:noProof w:val="0"/>
          <w:color w:val="000000"/>
          <w:spacing w:val="3"/>
          <w:sz w:val="20"/>
          <w:szCs w:val="20"/>
          <w:lang w:eastAsia="tr-TR"/>
        </w:rPr>
      </w:pPr>
      <w:r w:rsidRPr="00906462">
        <w:rPr>
          <w:rFonts w:ascii="Times New Roman" w:eastAsia="Times New Roman" w:hAnsi="Times New Roman" w:cs="Times New Roman"/>
          <w:noProof w:val="0"/>
          <w:color w:val="000000"/>
          <w:spacing w:val="3"/>
          <w:sz w:val="20"/>
          <w:szCs w:val="20"/>
          <w:lang w:eastAsia="tr-TR"/>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w:t>
      </w:r>
    </w:p>
    <w:p w:rsidR="00906462" w:rsidRPr="00906462" w:rsidRDefault="00906462" w:rsidP="00906462">
      <w:pPr>
        <w:spacing w:after="0" w:line="360" w:lineRule="auto"/>
        <w:jc w:val="both"/>
        <w:rPr>
          <w:rFonts w:ascii="Times New Roman" w:eastAsia="Times New Roman" w:hAnsi="Times New Roman" w:cs="Times New Roman"/>
          <w:b/>
          <w:noProof w:val="0"/>
          <w:color w:val="000000"/>
          <w:spacing w:val="3"/>
          <w:sz w:val="20"/>
          <w:szCs w:val="20"/>
          <w:lang w:eastAsia="tr-TR"/>
        </w:rPr>
      </w:pPr>
      <w:r w:rsidRPr="00906462">
        <w:rPr>
          <w:rFonts w:ascii="Times New Roman" w:eastAsia="Times New Roman" w:hAnsi="Times New Roman" w:cs="Times New Roman"/>
          <w:b/>
          <w:noProof w:val="0"/>
          <w:color w:val="000000"/>
          <w:spacing w:val="3"/>
          <w:sz w:val="20"/>
          <w:szCs w:val="20"/>
          <w:lang w:eastAsia="tr-TR"/>
        </w:rPr>
        <w:t xml:space="preserve">Ders Kitabı ve Kaynaklar   </w:t>
      </w:r>
    </w:p>
    <w:p w:rsidR="00906462" w:rsidRPr="00906462" w:rsidRDefault="00906462" w:rsidP="00906462">
      <w:pPr>
        <w:numPr>
          <w:ilvl w:val="0"/>
          <w:numId w:val="15"/>
        </w:numPr>
        <w:spacing w:after="0" w:line="360" w:lineRule="auto"/>
        <w:jc w:val="both"/>
        <w:rPr>
          <w:rFonts w:ascii="Times New Roman" w:eastAsia="Times New Roman" w:hAnsi="Times New Roman" w:cs="Times New Roman"/>
          <w:noProof w:val="0"/>
          <w:color w:val="000000"/>
          <w:spacing w:val="3"/>
          <w:sz w:val="20"/>
          <w:szCs w:val="20"/>
          <w:lang w:eastAsia="tr-TR" w:bidi="tr-TR"/>
        </w:rPr>
      </w:pPr>
      <w:r w:rsidRPr="00906462">
        <w:rPr>
          <w:rFonts w:ascii="Times New Roman" w:eastAsia="Times New Roman" w:hAnsi="Times New Roman" w:cs="Times New Roman"/>
          <w:noProof w:val="0"/>
          <w:color w:val="000000"/>
          <w:spacing w:val="3"/>
          <w:sz w:val="20"/>
          <w:szCs w:val="20"/>
          <w:lang w:eastAsia="tr-TR" w:bidi="tr-TR"/>
        </w:rPr>
        <w:t>Alpay, Necmiye. Dilimiz, Dillerimiz. İstanbul: Metis Yayınları, 2007</w:t>
      </w:r>
    </w:p>
    <w:p w:rsidR="00906462" w:rsidRPr="00906462" w:rsidRDefault="00906462" w:rsidP="00906462">
      <w:pPr>
        <w:numPr>
          <w:ilvl w:val="0"/>
          <w:numId w:val="15"/>
        </w:numPr>
        <w:spacing w:after="0" w:line="360" w:lineRule="auto"/>
        <w:jc w:val="both"/>
        <w:rPr>
          <w:rFonts w:ascii="Times New Roman" w:eastAsia="Times New Roman" w:hAnsi="Times New Roman" w:cs="Times New Roman"/>
          <w:noProof w:val="0"/>
          <w:color w:val="000000"/>
          <w:spacing w:val="3"/>
          <w:sz w:val="20"/>
          <w:szCs w:val="20"/>
          <w:lang w:eastAsia="tr-TR" w:bidi="tr-TR"/>
        </w:rPr>
      </w:pPr>
      <w:r w:rsidRPr="00906462">
        <w:rPr>
          <w:rFonts w:ascii="Times New Roman" w:eastAsia="Times New Roman" w:hAnsi="Times New Roman" w:cs="Times New Roman"/>
          <w:noProof w:val="0"/>
          <w:color w:val="000000"/>
          <w:spacing w:val="3"/>
          <w:sz w:val="20"/>
          <w:szCs w:val="20"/>
          <w:lang w:eastAsia="tr-TR" w:bidi="tr-TR"/>
        </w:rPr>
        <w:t>Çotuksöken, Yusuf. Uygulamalı Türk Dili. 3. Basım. İstanbul: Papatya Yayınları, 2007.</w:t>
      </w:r>
    </w:p>
    <w:p w:rsidR="00906462" w:rsidRPr="00906462" w:rsidRDefault="00906462" w:rsidP="00906462">
      <w:pPr>
        <w:numPr>
          <w:ilvl w:val="0"/>
          <w:numId w:val="15"/>
        </w:numPr>
        <w:spacing w:after="0" w:line="360" w:lineRule="auto"/>
        <w:jc w:val="both"/>
        <w:rPr>
          <w:rFonts w:ascii="Times New Roman" w:eastAsia="Times New Roman" w:hAnsi="Times New Roman" w:cs="Times New Roman"/>
          <w:noProof w:val="0"/>
          <w:color w:val="000000"/>
          <w:spacing w:val="3"/>
          <w:sz w:val="20"/>
          <w:szCs w:val="20"/>
          <w:lang w:eastAsia="tr-TR" w:bidi="tr-TR"/>
        </w:rPr>
      </w:pPr>
      <w:r w:rsidRPr="00906462">
        <w:rPr>
          <w:rFonts w:ascii="Times New Roman" w:eastAsia="Times New Roman" w:hAnsi="Times New Roman" w:cs="Times New Roman"/>
          <w:noProof w:val="0"/>
          <w:color w:val="000000"/>
          <w:spacing w:val="3"/>
          <w:sz w:val="20"/>
          <w:szCs w:val="20"/>
          <w:lang w:eastAsia="tr-TR" w:bidi="tr-TR"/>
        </w:rPr>
        <w:t>Gökçe, M. Baki. Üniversiteler İçin YÖK Müfredatına Uygun Türk Dili Cilt ive I. İstanbul: Beta Yayınlan, 2007.</w:t>
      </w:r>
    </w:p>
    <w:p w:rsidR="00906462" w:rsidRPr="00906462" w:rsidRDefault="00906462" w:rsidP="00906462">
      <w:pPr>
        <w:numPr>
          <w:ilvl w:val="0"/>
          <w:numId w:val="15"/>
        </w:numPr>
        <w:spacing w:after="0" w:line="360" w:lineRule="auto"/>
        <w:jc w:val="both"/>
        <w:rPr>
          <w:rFonts w:ascii="Times New Roman" w:eastAsia="Times New Roman" w:hAnsi="Times New Roman" w:cs="Times New Roman"/>
          <w:noProof w:val="0"/>
          <w:color w:val="000000"/>
          <w:spacing w:val="3"/>
          <w:sz w:val="20"/>
          <w:szCs w:val="20"/>
          <w:lang w:eastAsia="tr-TR" w:bidi="tr-TR"/>
        </w:rPr>
      </w:pPr>
      <w:r w:rsidRPr="00906462">
        <w:rPr>
          <w:rFonts w:ascii="Times New Roman" w:eastAsia="Times New Roman" w:hAnsi="Times New Roman" w:cs="Times New Roman"/>
          <w:noProof w:val="0"/>
          <w:color w:val="000000"/>
          <w:spacing w:val="3"/>
          <w:sz w:val="20"/>
          <w:szCs w:val="20"/>
          <w:lang w:eastAsia="tr-TR" w:bidi="tr-TR"/>
        </w:rPr>
        <w:t>Püsküllüoğlu, Ali. Onu Öyle Yazmazlar. Ankara: Arkadaş Yayınları, 2007.</w:t>
      </w:r>
    </w:p>
    <w:p w:rsidR="00906462" w:rsidRPr="00906462" w:rsidRDefault="00906462" w:rsidP="00906462">
      <w:pPr>
        <w:numPr>
          <w:ilvl w:val="0"/>
          <w:numId w:val="15"/>
        </w:numPr>
        <w:spacing w:after="0" w:line="360" w:lineRule="auto"/>
        <w:contextualSpacing/>
        <w:jc w:val="both"/>
        <w:rPr>
          <w:rFonts w:ascii="Times New Roman" w:eastAsia="Times New Roman" w:hAnsi="Times New Roman" w:cs="Times New Roman"/>
          <w:noProof w:val="0"/>
          <w:color w:val="000000"/>
          <w:spacing w:val="3"/>
          <w:sz w:val="20"/>
          <w:szCs w:val="20"/>
          <w:lang w:eastAsia="tr-TR"/>
        </w:rPr>
      </w:pPr>
      <w:r w:rsidRPr="00906462">
        <w:rPr>
          <w:rFonts w:ascii="Times New Roman" w:eastAsia="Times New Roman" w:hAnsi="Times New Roman" w:cs="Times New Roman"/>
          <w:noProof w:val="0"/>
          <w:color w:val="000000"/>
          <w:spacing w:val="3"/>
          <w:sz w:val="20"/>
          <w:szCs w:val="20"/>
          <w:lang w:eastAsia="tr-TR" w:bidi="tr-TR"/>
        </w:rPr>
        <w:t>Yüksekkaya, Gülden Sağol. Ed. Türk Dili Kitabı. İstanbul: Duyap Yayınları, 2006.</w:t>
      </w:r>
    </w:p>
    <w:p w:rsidR="00906462" w:rsidRPr="00906462" w:rsidRDefault="00906462" w:rsidP="00906462">
      <w:pPr>
        <w:spacing w:after="0" w:line="360" w:lineRule="auto"/>
        <w:jc w:val="both"/>
        <w:outlineLvl w:val="7"/>
        <w:rPr>
          <w:rFonts w:ascii="Times New Roman" w:eastAsia="Times New Roman" w:hAnsi="Times New Roman" w:cs="Times New Roman"/>
          <w:b/>
          <w:noProof w:val="0"/>
          <w:spacing w:val="3"/>
          <w:sz w:val="20"/>
          <w:szCs w:val="20"/>
          <w:lang w:eastAsia="tr-TR"/>
        </w:rPr>
      </w:pPr>
    </w:p>
    <w:p w:rsidR="00906462" w:rsidRPr="00906462" w:rsidRDefault="00906462" w:rsidP="00906462">
      <w:pPr>
        <w:spacing w:after="0" w:line="360" w:lineRule="auto"/>
        <w:jc w:val="both"/>
        <w:outlineLvl w:val="7"/>
        <w:rPr>
          <w:rFonts w:ascii="Times New Roman" w:eastAsia="Times New Roman" w:hAnsi="Times New Roman" w:cs="Times New Roman"/>
          <w:b/>
          <w:noProof w:val="0"/>
          <w:spacing w:val="3"/>
          <w:sz w:val="20"/>
          <w:szCs w:val="20"/>
          <w:lang w:eastAsia="tr-TR"/>
        </w:rPr>
      </w:pPr>
    </w:p>
    <w:p w:rsidR="00906462" w:rsidRPr="00906462" w:rsidRDefault="00906462" w:rsidP="00906462">
      <w:pPr>
        <w:spacing w:after="0" w:line="360" w:lineRule="auto"/>
        <w:jc w:val="both"/>
        <w:outlineLvl w:val="7"/>
        <w:rPr>
          <w:rFonts w:ascii="Times New Roman" w:eastAsia="Times New Roman" w:hAnsi="Times New Roman" w:cs="Times New Roman"/>
          <w:b/>
          <w:noProof w:val="0"/>
          <w:spacing w:val="3"/>
          <w:sz w:val="20"/>
          <w:szCs w:val="20"/>
          <w:lang w:eastAsia="tr-TR"/>
        </w:rPr>
      </w:pPr>
    </w:p>
    <w:p w:rsidR="00906462" w:rsidRPr="00906462" w:rsidRDefault="00906462" w:rsidP="00906462">
      <w:pPr>
        <w:spacing w:after="0" w:line="360" w:lineRule="auto"/>
        <w:jc w:val="both"/>
        <w:outlineLvl w:val="7"/>
        <w:rPr>
          <w:rFonts w:ascii="Times New Roman" w:eastAsia="Times New Roman" w:hAnsi="Times New Roman" w:cs="Times New Roman"/>
          <w:b/>
          <w:noProof w:val="0"/>
          <w:spacing w:val="3"/>
          <w:sz w:val="20"/>
          <w:szCs w:val="20"/>
          <w:lang w:eastAsia="tr-TR"/>
        </w:rPr>
      </w:pPr>
      <w:r w:rsidRPr="00906462">
        <w:rPr>
          <w:rFonts w:ascii="Times New Roman" w:eastAsia="Times New Roman" w:hAnsi="Times New Roman" w:cs="Times New Roman"/>
          <w:b/>
          <w:noProof w:val="0"/>
          <w:spacing w:val="3"/>
          <w:sz w:val="20"/>
          <w:szCs w:val="20"/>
          <w:lang w:eastAsia="tr-TR"/>
        </w:rPr>
        <w:t>A</w:t>
      </w:r>
      <w:r w:rsidR="00757E48">
        <w:rPr>
          <w:rFonts w:ascii="Times New Roman" w:eastAsia="Times New Roman" w:hAnsi="Times New Roman" w:cs="Times New Roman"/>
          <w:b/>
          <w:noProof w:val="0"/>
          <w:spacing w:val="3"/>
          <w:sz w:val="20"/>
          <w:szCs w:val="20"/>
          <w:lang w:eastAsia="tr-TR"/>
        </w:rPr>
        <w:t xml:space="preserve">TA101 </w:t>
      </w:r>
      <w:r w:rsidRPr="00906462">
        <w:rPr>
          <w:rFonts w:ascii="Times New Roman" w:eastAsia="Times New Roman" w:hAnsi="Times New Roman" w:cs="Times New Roman"/>
          <w:b/>
          <w:noProof w:val="0"/>
          <w:spacing w:val="3"/>
          <w:sz w:val="20"/>
          <w:szCs w:val="20"/>
          <w:lang w:eastAsia="tr-TR"/>
        </w:rPr>
        <w:t>ATATÜRK İLKELERİ VE İNKILAP TARİHİ I</w:t>
      </w:r>
    </w:p>
    <w:p w:rsidR="00906462" w:rsidRPr="00906462" w:rsidRDefault="00906462" w:rsidP="00906462">
      <w:pPr>
        <w:shd w:val="clear" w:color="auto" w:fill="FFFFFF"/>
        <w:spacing w:after="0" w:line="360" w:lineRule="auto"/>
        <w:ind w:left="62" w:right="24"/>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İnkılabın Tanımı, I.Dünya Savaşı’na kadar Osmanlı Devleti’ndeki gelişmeler, I.Dünya Savaşı, Mondros Ateşkes Anlaşması, Mustafa Kemal Paşa’nın Hayatına Genel Bir Bakış, Cemiyetler ve Faaliyetleri, Mustafa Kemal Paşanın Samsun’a çıkışı, Kongreler, Meclis-i Mebusan’ın Toplanması ve Misak-ı Milli, TMMM’nin Açılması, Sakarya Zaferine Kadar Milli Mücadele. Sakarya Zaferi, Milli Mücadele’nin Mali Kaynakları, Büyük Taarruz, Mudanya Mütarekesi, Saltanatın Kaldırılması, Lozan Barış Konferansı.</w:t>
      </w:r>
    </w:p>
    <w:p w:rsidR="00906462" w:rsidRPr="00906462" w:rsidRDefault="00906462" w:rsidP="00906462">
      <w:pPr>
        <w:shd w:val="clear" w:color="auto" w:fill="FFFFFF"/>
        <w:spacing w:after="0" w:line="360" w:lineRule="auto"/>
        <w:ind w:left="62" w:right="24"/>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14"/>
        </w:numPr>
        <w:shd w:val="clear" w:color="auto" w:fill="FFFFFF"/>
        <w:spacing w:after="0" w:line="360" w:lineRule="auto"/>
        <w:ind w:right="24"/>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Erik-Jan Zürcher, Modernleşen Türkiye’nin Tarihi, İletişim Yayınları, 2008, (23. Baskı),</w:t>
      </w:r>
    </w:p>
    <w:p w:rsidR="00906462" w:rsidRPr="00906462" w:rsidRDefault="00906462" w:rsidP="00906462">
      <w:pPr>
        <w:numPr>
          <w:ilvl w:val="0"/>
          <w:numId w:val="14"/>
        </w:numPr>
        <w:shd w:val="clear" w:color="auto" w:fill="FFFFFF"/>
        <w:spacing w:after="0" w:line="360" w:lineRule="auto"/>
        <w:ind w:right="24"/>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Feroz Ahmad, Modern Türkiye’nin Oluşumu, Kaynak Yn., 1999, (2.Baskı)</w:t>
      </w:r>
    </w:p>
    <w:p w:rsidR="00906462" w:rsidRPr="00906462" w:rsidRDefault="00906462" w:rsidP="00906462">
      <w:pPr>
        <w:numPr>
          <w:ilvl w:val="0"/>
          <w:numId w:val="14"/>
        </w:numPr>
        <w:shd w:val="clear" w:color="auto" w:fill="FFFFFF"/>
        <w:spacing w:after="0" w:line="360" w:lineRule="auto"/>
        <w:ind w:right="24"/>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Bülent Tanör, Kurtuluş Kuruluş, Cumhuriyet Yn., 2009, (9.Baskı)</w:t>
      </w:r>
    </w:p>
    <w:p w:rsidR="00906462" w:rsidRPr="00906462" w:rsidRDefault="00906462" w:rsidP="00906462">
      <w:pPr>
        <w:numPr>
          <w:ilvl w:val="0"/>
          <w:numId w:val="14"/>
        </w:numPr>
        <w:shd w:val="clear" w:color="auto" w:fill="FFFFFF"/>
        <w:spacing w:after="0" w:line="360" w:lineRule="auto"/>
        <w:ind w:right="24"/>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Suna Kili, Türk Devrim Tarihi, Kültür Yn., 2001 (V.Baskı)</w:t>
      </w:r>
    </w:p>
    <w:p w:rsidR="00906462" w:rsidRPr="00906462" w:rsidRDefault="00906462" w:rsidP="00906462">
      <w:pPr>
        <w:numPr>
          <w:ilvl w:val="0"/>
          <w:numId w:val="14"/>
        </w:numPr>
        <w:shd w:val="clear" w:color="auto" w:fill="FFFFFF"/>
        <w:spacing w:after="0" w:line="360" w:lineRule="auto"/>
        <w:ind w:right="24"/>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Modern Türkiye’de Siyasi Düşünce: Kemalizm, Cilt 2, İletişim Yn., 2002</w:t>
      </w:r>
    </w:p>
    <w:p w:rsidR="00906462" w:rsidRPr="00906462" w:rsidRDefault="00906462" w:rsidP="00906462">
      <w:pPr>
        <w:keepNext/>
        <w:spacing w:after="0" w:line="360" w:lineRule="auto"/>
        <w:jc w:val="both"/>
        <w:outlineLvl w:val="0"/>
        <w:rPr>
          <w:rFonts w:ascii="Times New Roman" w:eastAsia="Times New Roman" w:hAnsi="Times New Roman" w:cs="Times New Roman"/>
          <w:b/>
          <w:bCs/>
          <w:noProof w:val="0"/>
          <w:kern w:val="32"/>
          <w:sz w:val="20"/>
          <w:szCs w:val="20"/>
          <w:lang w:eastAsia="tr-TR"/>
        </w:rPr>
      </w:pPr>
    </w:p>
    <w:p w:rsidR="00906462" w:rsidRPr="00906462" w:rsidRDefault="00757E48" w:rsidP="00906462">
      <w:pPr>
        <w:keepNext/>
        <w:spacing w:after="0" w:line="360" w:lineRule="auto"/>
        <w:jc w:val="both"/>
        <w:outlineLvl w:val="0"/>
        <w:rPr>
          <w:rFonts w:ascii="Times New Roman" w:eastAsia="Times New Roman" w:hAnsi="Times New Roman" w:cs="Times New Roman"/>
          <w:b/>
          <w:bCs/>
          <w:noProof w:val="0"/>
          <w:kern w:val="32"/>
          <w:sz w:val="20"/>
          <w:szCs w:val="20"/>
          <w:lang w:eastAsia="tr-TR"/>
        </w:rPr>
      </w:pPr>
      <w:r>
        <w:rPr>
          <w:rFonts w:ascii="Times New Roman" w:eastAsia="Times New Roman" w:hAnsi="Times New Roman" w:cs="Times New Roman"/>
          <w:b/>
          <w:bCs/>
          <w:noProof w:val="0"/>
          <w:kern w:val="32"/>
          <w:sz w:val="20"/>
          <w:szCs w:val="20"/>
          <w:lang w:eastAsia="tr-TR"/>
        </w:rPr>
        <w:t>YDL 10</w:t>
      </w:r>
      <w:r w:rsidR="00906462" w:rsidRPr="00906462">
        <w:rPr>
          <w:rFonts w:ascii="Times New Roman" w:eastAsia="Times New Roman" w:hAnsi="Times New Roman" w:cs="Times New Roman"/>
          <w:b/>
          <w:bCs/>
          <w:noProof w:val="0"/>
          <w:kern w:val="32"/>
          <w:sz w:val="20"/>
          <w:szCs w:val="20"/>
          <w:lang w:eastAsia="tr-TR"/>
        </w:rPr>
        <w:t>1 YABANCI DİL/İNGİLİZCE I</w:t>
      </w:r>
    </w:p>
    <w:p w:rsidR="00906462" w:rsidRPr="00906462" w:rsidRDefault="00906462" w:rsidP="00906462">
      <w:pPr>
        <w:spacing w:after="0" w:line="360" w:lineRule="auto"/>
        <w:jc w:val="both"/>
        <w:outlineLvl w:val="7"/>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İngilizce’deki Temel Zamanlar ve Kipler, İsim, Sıfat, Edat ve Zarflar, Şart Cümleleri, İsim Fiiller, Dolaylı Anlatımlar, Cümle Dizini, Sıfat Cümlecikleri ve Başlangıç ve Orta Seviyede Kelime Bilgisi</w:t>
      </w:r>
    </w:p>
    <w:p w:rsidR="00906462" w:rsidRPr="00906462" w:rsidRDefault="00906462" w:rsidP="00906462">
      <w:pPr>
        <w:spacing w:after="0" w:line="360" w:lineRule="auto"/>
        <w:jc w:val="both"/>
        <w:outlineLvl w:val="7"/>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21"/>
        </w:numPr>
        <w:spacing w:after="0" w:line="360" w:lineRule="auto"/>
        <w:jc w:val="both"/>
        <w:outlineLvl w:val="7"/>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Without Borders </w:t>
      </w:r>
      <w:r w:rsidRPr="00906462">
        <w:rPr>
          <w:rFonts w:ascii="Times New Roman" w:eastAsia="Times New Roman" w:hAnsi="Times New Roman" w:cs="Times New Roman"/>
          <w:noProof w:val="0"/>
          <w:sz w:val="20"/>
          <w:szCs w:val="20"/>
          <w:lang w:eastAsia="tr-TR" w:bidi="tr-TR"/>
        </w:rPr>
        <w:t xml:space="preserve">3; Addie </w:t>
      </w:r>
      <w:r w:rsidRPr="00906462">
        <w:rPr>
          <w:rFonts w:ascii="Times New Roman" w:eastAsia="Times New Roman" w:hAnsi="Times New Roman" w:cs="Times New Roman"/>
          <w:noProof w:val="0"/>
          <w:sz w:val="20"/>
          <w:szCs w:val="20"/>
          <w:lang w:eastAsia="tr-TR" w:bidi="en-US"/>
        </w:rPr>
        <w:t xml:space="preserve">Kane (Hillside </w:t>
      </w:r>
      <w:r w:rsidRPr="00906462">
        <w:rPr>
          <w:rFonts w:ascii="Times New Roman" w:eastAsia="Times New Roman" w:hAnsi="Times New Roman" w:cs="Times New Roman"/>
          <w:noProof w:val="0"/>
          <w:sz w:val="20"/>
          <w:szCs w:val="20"/>
          <w:lang w:eastAsia="tr-TR" w:bidi="tr-TR"/>
        </w:rPr>
        <w:t>Press)</w:t>
      </w:r>
    </w:p>
    <w:p w:rsidR="00906462" w:rsidRPr="00906462" w:rsidRDefault="00906462" w:rsidP="00906462">
      <w:pPr>
        <w:numPr>
          <w:ilvl w:val="0"/>
          <w:numId w:val="21"/>
        </w:numPr>
        <w:spacing w:after="0" w:line="360" w:lineRule="auto"/>
        <w:jc w:val="both"/>
        <w:outlineLvl w:val="7"/>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English </w:t>
      </w:r>
      <w:r w:rsidRPr="00906462">
        <w:rPr>
          <w:rFonts w:ascii="Times New Roman" w:eastAsia="Times New Roman" w:hAnsi="Times New Roman" w:cs="Times New Roman"/>
          <w:noProof w:val="0"/>
          <w:sz w:val="20"/>
          <w:szCs w:val="20"/>
          <w:lang w:eastAsia="tr-TR" w:bidi="en-US"/>
        </w:rPr>
        <w:t>Grammar in Use; Murphy Raymond (Cambridge University Press)</w:t>
      </w: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757E48"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bidi="tr-TR"/>
        </w:rPr>
      </w:pPr>
      <w:r>
        <w:rPr>
          <w:rFonts w:ascii="Times New Roman" w:eastAsia="Times New Roman" w:hAnsi="Times New Roman" w:cs="Times New Roman"/>
          <w:b/>
          <w:noProof w:val="0"/>
          <w:color w:val="000000"/>
          <w:sz w:val="20"/>
          <w:szCs w:val="20"/>
          <w:shd w:val="clear" w:color="auto" w:fill="FFFFFF"/>
          <w:lang w:eastAsia="tr-TR" w:bidi="tr-TR"/>
        </w:rPr>
        <w:t>DOY 101</w:t>
      </w:r>
      <w:r w:rsidR="00906462" w:rsidRPr="00906462">
        <w:rPr>
          <w:rFonts w:ascii="Times New Roman" w:eastAsia="Times New Roman" w:hAnsi="Times New Roman" w:cs="Times New Roman"/>
          <w:b/>
          <w:noProof w:val="0"/>
          <w:color w:val="000000"/>
          <w:sz w:val="20"/>
          <w:szCs w:val="20"/>
          <w:shd w:val="clear" w:color="auto" w:fill="FFFFFF"/>
          <w:lang w:eastAsia="tr-TR" w:bidi="tr-TR"/>
        </w:rPr>
        <w:t xml:space="preserve"> DİJİTAL OKURYAZARLIK</w:t>
      </w: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sz w:val="24"/>
          <w:szCs w:val="24"/>
          <w:lang w:eastAsia="tr-TR"/>
        </w:rPr>
        <w:t>Dijital okuryazarlık bireyin bilişim teknolojilerini ihtiyacı doğrultusunda kullanabilme becerisidir. Bu beceri anlamlı edinimlerin gerçekleşmesine doğrudan katkı sağlamaktadır.</w:t>
      </w: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bidi="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2.YY ZORUNLU ALAN DERSLERİ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rPr>
      </w:pPr>
      <w:r w:rsidRPr="00906462">
        <w:rPr>
          <w:rFonts w:ascii="Times New Roman" w:eastAsia="Times New Roman" w:hAnsi="Times New Roman" w:cs="Times New Roman"/>
          <w:b/>
          <w:noProof w:val="0"/>
          <w:sz w:val="20"/>
          <w:szCs w:val="20"/>
          <w:lang w:eastAsia="tr-TR"/>
        </w:rPr>
        <w:t>HEM 102 HEMŞİRELİK ESASLARI II</w:t>
      </w: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shd w:val="clear" w:color="auto" w:fill="FFFFFF"/>
          <w:lang w:eastAsia="tr-TR"/>
        </w:rPr>
      </w:pPr>
      <w:r w:rsidRPr="00906462">
        <w:rPr>
          <w:rFonts w:ascii="Times New Roman" w:eastAsia="Times New Roman" w:hAnsi="Times New Roman" w:cs="Times New Roman"/>
          <w:noProof w:val="0"/>
          <w:color w:val="000000"/>
          <w:sz w:val="20"/>
          <w:szCs w:val="20"/>
          <w:shd w:val="clear" w:color="auto" w:fill="FFFFFF"/>
          <w:lang w:eastAsia="tr-TR"/>
        </w:rPr>
        <w:t>Hasta ve hemşirelik bakım sistemi, sağlık, hasta, hemşirelik kavramları, iletişim kavramı, birey ve hastane ortamı, asepsi kavramı, hareket gereksiniminin karşılanması, hijyen gereksinimi ve bu gereksinimin karşılanması, yatağa bağımlı bireyin hijyenik gereksinimi, yatak yapma yöntemleri, yaşam belirtileri (nabız, vücut ısısı, solunum, kan basıncı), sıcak ve soğuk uygulamalar, ilaçlar ve uygulama yöntemleri, enjeksiyonlar, temel fizyolojik gereksinimler, beslenme gereksinimi (gavaj ve gastrostomi), boşaltım gereksinimi, lavmanlar, rektal tüp uygulaması, kolostomi, üriner boşaltım (mesane katerizasyonu), uyku ve dinlenme gereksinimi, ölüm, ölümden sonra bakım, ameliyat öncesi ve sonrası bakım.</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sidRPr="00906462">
        <w:rPr>
          <w:rFonts w:ascii="Times New Roman" w:eastAsia="Times New Roman" w:hAnsi="Times New Roman" w:cs="Times New Roman"/>
          <w:b/>
          <w:noProof w:val="0"/>
          <w:color w:val="000000"/>
          <w:sz w:val="20"/>
          <w:szCs w:val="20"/>
          <w:shd w:val="clear" w:color="auto" w:fill="FFFFFF"/>
          <w:lang w:eastAsia="tr-TR"/>
        </w:rPr>
        <w:t xml:space="preserve">Ders Kitabı ve Kaynaklar   </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Craven R.F, Himle C.J. (2009). Fundamentals of Nursing. Human Health and Function. 6th Edition. Fippincott. Williams and Willkins. Philadelphia</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Ulusoy MF, Görgülü RS. (2001). Hemşirelik Esasları: Temel Kuram, Kavram, İlke ve Yöntemler, Cilt:I, 5.bs., Ankara: 72 TDFO Ltd.Şti.</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Sabuncu N, Alpar ŞE, Karabacak Ü, Karabacak BG, Şenturan L, Orak NŞ, Oksay A (2007). Hemşirelik Esasları. İstanbul Medikal Yayıncılık, İstanbul.</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Potter A.P,Perry A.G.(2009). Fundamentals of Nursing. 7 th Edition. Mosby Elsevier. Missour</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Birol L (2007). Hemşirelik Süreci. Genişletilmiş 8. Baskı, Etki Matbaacılık Yayıncılık Ltd. Şti</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Ay F (2007). Temel Hemşirelik Kavramlar, İlkeler, Uygulamalar. İstanbul; Medikal Yayıncılık</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Sabuncu N, Alpar ŞE, Karabacak Ü, Karabacak BG, Şenturan L, Orak NŞ, Şahin AO (2008). Hemşirelik Esasları Temel Beceriler Rehberi, İstanbul: İstanbul Medikal Yayıncılık</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Harkreader H, Hogan MA (2004). Fundamentals of Nursing, Caring and Clinical Judgement. St.Louis: Saunders.</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Roper N, Logan W, Tiemey A (1998). The elements of nursing. A model for nursing based on a model of living. Fourth edition. Churcill Livingstone.</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Sabuncu N, Ay FA.(2010). Klinik Beceriler: Sağlığın Değerlendirilmesi, Hasta Bakımı ve Takibi. Nobel Tıp Kitabevi. İstanbul</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Cs/>
          <w:iCs/>
          <w:noProof w:val="0"/>
          <w:color w:val="000000"/>
          <w:sz w:val="20"/>
          <w:szCs w:val="20"/>
          <w:lang w:eastAsia="tr-TR" w:bidi="tr-TR"/>
        </w:rPr>
      </w:pPr>
      <w:r w:rsidRPr="00906462">
        <w:rPr>
          <w:rFonts w:ascii="Times New Roman" w:eastAsia="Times New Roman" w:hAnsi="Times New Roman" w:cs="Times New Roman"/>
          <w:bCs/>
          <w:iCs/>
          <w:noProof w:val="0"/>
          <w:color w:val="000000"/>
          <w:sz w:val="20"/>
          <w:szCs w:val="20"/>
          <w:lang w:eastAsia="tr-TR" w:bidi="tr-TR"/>
        </w:rPr>
        <w:t>Aştı TA, Karadağ A (2012). Hemşirelik Esasları:Hemşirelik bilimi ve sanatı. Akademi Basın ve Yayıncılık, İstanbul.</w:t>
      </w:r>
    </w:p>
    <w:p w:rsidR="00906462" w:rsidRPr="00906462" w:rsidRDefault="00906462" w:rsidP="00906462">
      <w:pPr>
        <w:numPr>
          <w:ilvl w:val="0"/>
          <w:numId w:val="23"/>
        </w:numPr>
        <w:spacing w:after="0" w:line="360" w:lineRule="auto"/>
        <w:jc w:val="both"/>
        <w:outlineLvl w:val="7"/>
        <w:rPr>
          <w:rFonts w:ascii="Times New Roman" w:eastAsia="Times New Roman" w:hAnsi="Times New Roman" w:cs="Times New Roman"/>
          <w:b/>
          <w:bCs/>
          <w:iCs/>
          <w:noProof w:val="0"/>
          <w:color w:val="000000"/>
          <w:sz w:val="20"/>
          <w:szCs w:val="20"/>
          <w:lang w:eastAsia="tr-TR"/>
        </w:rPr>
      </w:pPr>
      <w:r w:rsidRPr="00906462">
        <w:rPr>
          <w:rFonts w:ascii="Times New Roman" w:eastAsia="Times New Roman" w:hAnsi="Times New Roman" w:cs="Times New Roman"/>
          <w:bCs/>
          <w:iCs/>
          <w:noProof w:val="0"/>
          <w:color w:val="000000"/>
          <w:sz w:val="20"/>
          <w:szCs w:val="20"/>
          <w:lang w:eastAsia="tr-TR" w:bidi="tr-TR"/>
        </w:rPr>
        <w:t>Potter A.P,Perry A.G, Stockert P.A, Hail A.M (2013). Fundamentals of Nursing, 8 th Edition, Mosby, Canada</w:t>
      </w:r>
      <w:r w:rsidRPr="00906462">
        <w:rPr>
          <w:rFonts w:ascii="Times New Roman" w:eastAsia="Times New Roman" w:hAnsi="Times New Roman" w:cs="Times New Roman"/>
          <w:b/>
          <w:bCs/>
          <w:iCs/>
          <w:noProof w:val="0"/>
          <w:color w:val="000000"/>
          <w:sz w:val="20"/>
          <w:szCs w:val="20"/>
          <w:lang w:eastAsia="tr-TR" w:bidi="tr-TR"/>
        </w:rPr>
        <w:t>.</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104 MİKROBİYOLOJİ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Mikrobiyolojiye Giriş, Bakterilerin Morfolojik Yapıları ve Genel Özellikleri, Virüslerin Morfolojik Yapıları ve Genel Özellikleri, Fungusların Morfolojik Yapıları ve Genel Özellikleri, Parazitolojiye Giriş, Prozootonların Helmintlerin ve Eklem Bacaklıların Genel Özellikleri, Antibiyotikler ve Etki Mekanizmaları, Antibiyotiklere Karşı Oluşan Direnç Mekanizmaları, Dezenfeksiyon ve Sterilizasyon Yöntemleri, Asepsi-Antisepsi, Entamoeba Histolytica ve Amobiyaz, Sindirim Sistemi ve Ürogenital Sistem Kamçılıları, Plasmodiumlar ve Sıtma, Mikroplara Karşı Organizmanın Direnci ve Bağışıklık, Antijenler ve Antikorlar, Toxoplasma Gondi ve Toksoplazmoz, Pneumocystis ve Diğer Protozoonlar, Leishmenia Cinsi ve Enfeksiyonları, Mikrobiyolojide Örnek Alma Laboratuara Gönderme ve Sonuçların Değerlendirilmesi, Enfeksiyon Hastalıklarında Tanı Yöntemleri, Ellerin ve Çevrenin Bakteriyolojik Yönden İncelenmesi, Vücudun Normal Florası, Vücut Florasının Bakteriyolojik Yönden İncelenmesi, Hastane Enfeksiyonları ve Hemşirelik Açısından Önemi, Vücut Florasının Bakteriyolojik Yönden İncelenmesi, Trematodlar, Barsak Sestodları, Kan Parazitlerinin İncelenmesi, Çeşitli Preparat ve Kültür Demonstrasyonu, Aşılar ve Bağışık Serumlar, Enterik Bakteriler ve Oluşturdukları Enfeksiyonlar, Kist Hidatik, İnce Barsak Nematodları, Kalın Barsak Nematodları, Deri, Doku ve Dolaşım Sistemi Nematodları ve Oluşturdukları Enfeksiyonlar, Salmonella, Shigella, Vibrio Cholera, Stafilokok, Streptekok, Neisserialar, Dışkı ve Sellofanband Örneklerinin İncelenmesi, Serolojik Deneyler, Serolojik Deneylerin Demonatrasyonu, Akarlar, Akarcıklar, Vektörlükleri ve Neden Oldukları Hastalıklar, Tıbbi Önemi Olan Böcekler ve Diğer Bazı Hayvanlar, Brucella, Bacillus Anthracis, Clostridum Tetani, Mycobacterium Tuberculosis, Treponema Pallidum, Pseudomonas Aeruginosa, Makroskobik ve Mikroskobik Örneklerin İncelenmesi, Yüzeysel Mantar Enfeksiyonları, Hepatit Virüsleri, AIDS, Kuduz Vurusu ve Oluşturduğu Hastalık, Kızamık ve Kızamıkçık Virüsleri ve Oluşturduğu Enfeksiyonlar, Herpes Virüsler ve Oluşturdukları Hastalıklar.</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sidRPr="00906462">
        <w:rPr>
          <w:rFonts w:ascii="Times New Roman" w:eastAsia="Times New Roman" w:hAnsi="Times New Roman" w:cs="Times New Roman"/>
          <w:b/>
          <w:noProof w:val="0"/>
          <w:color w:val="000000"/>
          <w:sz w:val="20"/>
          <w:szCs w:val="20"/>
          <w:shd w:val="clear" w:color="auto" w:fill="FFFFFF"/>
          <w:lang w:eastAsia="tr-TR"/>
        </w:rPr>
        <w:t xml:space="preserve">Ders Kitabı ve Kaynaklar   </w:t>
      </w:r>
    </w:p>
    <w:p w:rsidR="00906462" w:rsidRPr="00906462" w:rsidRDefault="00906462" w:rsidP="00906462">
      <w:pPr>
        <w:numPr>
          <w:ilvl w:val="0"/>
          <w:numId w:val="24"/>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Altındiş, M., 2010. Hemşireler için mikrobiyoloji, Nobel tıp kitap evleri. Martinko, J. M., 2010. Brock Mikroorganizmaların biyolojisi. Palme yayıncılık.</w:t>
      </w:r>
    </w:p>
    <w:p w:rsidR="00906462" w:rsidRPr="00906462" w:rsidRDefault="00906462" w:rsidP="00906462">
      <w:pPr>
        <w:numPr>
          <w:ilvl w:val="0"/>
          <w:numId w:val="24"/>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Çotuk, A., 2008. Genel Mikrobiyoloji Laboratuar Yöntemleri, Nobel Tıp Kitap Evi. 7.Arda, M., 2000.</w:t>
      </w:r>
    </w:p>
    <w:p w:rsidR="00906462" w:rsidRPr="00906462" w:rsidRDefault="00906462" w:rsidP="00906462">
      <w:pPr>
        <w:numPr>
          <w:ilvl w:val="0"/>
          <w:numId w:val="24"/>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Shears, P., Hart, T., 2001. Tıp mikrobiyolojisi renkli atlası. Nobel tıp kitap evi.</w:t>
      </w:r>
    </w:p>
    <w:p w:rsidR="00906462" w:rsidRPr="00906462" w:rsidRDefault="00906462" w:rsidP="00906462">
      <w:pPr>
        <w:numPr>
          <w:ilvl w:val="0"/>
          <w:numId w:val="24"/>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rPr>
      </w:pPr>
      <w:r w:rsidRPr="00906462">
        <w:rPr>
          <w:rFonts w:ascii="Times New Roman" w:eastAsia="Times New Roman" w:hAnsi="Times New Roman" w:cs="Times New Roman"/>
          <w:noProof w:val="0"/>
          <w:color w:val="000000"/>
          <w:sz w:val="20"/>
          <w:szCs w:val="20"/>
          <w:shd w:val="clear" w:color="auto" w:fill="FFFFFF"/>
          <w:lang w:eastAsia="tr-TR" w:bidi="tr-TR"/>
        </w:rPr>
        <w:t>Ustaçelebi, Ş., 1999. Temel ve Klinik Mikrobiyoloji. Güneş kitapevi Ltd.Şti. Ankara.</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757E48" w:rsidP="00906462">
      <w:pPr>
        <w:spacing w:after="0" w:line="360" w:lineRule="auto"/>
        <w:jc w:val="both"/>
        <w:rPr>
          <w:rFonts w:ascii="Times New Roman" w:eastAsia="Times New Roman" w:hAnsi="Times New Roman" w:cs="Times New Roman"/>
          <w:b/>
          <w:noProof w:val="0"/>
          <w:sz w:val="20"/>
          <w:szCs w:val="20"/>
          <w:lang w:eastAsia="tr-TR"/>
        </w:rPr>
      </w:pPr>
      <w:r>
        <w:rPr>
          <w:rFonts w:ascii="Times New Roman" w:eastAsia="Times New Roman" w:hAnsi="Times New Roman" w:cs="Times New Roman"/>
          <w:b/>
          <w:noProof w:val="0"/>
          <w:sz w:val="20"/>
          <w:szCs w:val="20"/>
          <w:lang w:eastAsia="tr-TR"/>
        </w:rPr>
        <w:t>YDL</w:t>
      </w:r>
      <w:r w:rsidR="00906462" w:rsidRPr="00906462">
        <w:rPr>
          <w:rFonts w:ascii="Times New Roman" w:eastAsia="Times New Roman" w:hAnsi="Times New Roman" w:cs="Times New Roman"/>
          <w:b/>
          <w:noProof w:val="0"/>
          <w:sz w:val="20"/>
          <w:szCs w:val="20"/>
          <w:lang w:eastAsia="tr-TR"/>
        </w:rPr>
        <w:t xml:space="preserve"> </w:t>
      </w:r>
      <w:r>
        <w:rPr>
          <w:rFonts w:ascii="Times New Roman" w:eastAsia="Times New Roman" w:hAnsi="Times New Roman" w:cs="Times New Roman"/>
          <w:b/>
          <w:noProof w:val="0"/>
          <w:sz w:val="20"/>
          <w:szCs w:val="20"/>
          <w:lang w:eastAsia="tr-TR"/>
        </w:rPr>
        <w:t>10</w:t>
      </w:r>
      <w:r w:rsidR="00906462" w:rsidRPr="00906462">
        <w:rPr>
          <w:rFonts w:ascii="Times New Roman" w:eastAsia="Times New Roman" w:hAnsi="Times New Roman" w:cs="Times New Roman"/>
          <w:b/>
          <w:noProof w:val="0"/>
          <w:sz w:val="20"/>
          <w:szCs w:val="20"/>
          <w:lang w:eastAsia="tr-TR"/>
        </w:rPr>
        <w:t>2 YABANCI DİL/ İNGİLİZCE II</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sidRPr="00906462">
        <w:rPr>
          <w:rFonts w:ascii="Times New Roman" w:eastAsia="Times New Roman" w:hAnsi="Times New Roman" w:cs="Times New Roman"/>
          <w:noProof w:val="0"/>
          <w:color w:val="000000"/>
          <w:sz w:val="20"/>
          <w:szCs w:val="20"/>
          <w:shd w:val="clear" w:color="auto" w:fill="FFFFFF"/>
          <w:lang w:eastAsia="tr-TR"/>
        </w:rPr>
        <w:t>Bu ders, üniversite öğrencilerinin, okuma, konuşma, dinleme ve yazma becerilerini her türlü akademik faaliyette kullanabilecekleri bir şekilde dizayn edilmiştir. İngilizce’deki Temel Zamanlar ve Kipler, İsim ,Sıfat, Edat ve Zarflar, Şart Cümleleri, İsim Fiiller, Dolaylı Anlatımlar, Cümle Dizini, Sıfat Cümlecikleri  ve Başlangıç ve Orta Seviyede Kelime Bilgisi.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color w:val="000000"/>
          <w:sz w:val="20"/>
          <w:szCs w:val="20"/>
          <w:shd w:val="clear" w:color="auto" w:fill="FFFFFF"/>
          <w:lang w:eastAsia="tr-TR"/>
        </w:rPr>
        <w:t>Bu derste öğrencilerin dilsel ve iletişimsel yeterlilikleri, ilgi çekici bağlamlar oluşturarak,dilin iletişim işlevini arttıran alıştırmalar verilerek, dilin gerçek iletişimde kullanımını göstererek gelişmiş olacaktır.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25"/>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bidi="en-US"/>
        </w:rPr>
        <w:t xml:space="preserve">New Headway Elementary St’s Book/Workbook/Booklet/DVD/ Headway ve </w:t>
      </w:r>
      <w:r w:rsidRPr="00906462">
        <w:rPr>
          <w:rFonts w:ascii="Times New Roman" w:eastAsia="Times New Roman" w:hAnsi="Times New Roman" w:cs="Times New Roman"/>
          <w:noProof w:val="0"/>
          <w:sz w:val="20"/>
          <w:szCs w:val="20"/>
          <w:lang w:eastAsia="tr-TR" w:bidi="tr-TR"/>
        </w:rPr>
        <w:t xml:space="preserve">Azar </w:t>
      </w:r>
      <w:r w:rsidRPr="00906462">
        <w:rPr>
          <w:rFonts w:ascii="Times New Roman" w:eastAsia="Times New Roman" w:hAnsi="Times New Roman" w:cs="Times New Roman"/>
          <w:noProof w:val="0"/>
          <w:sz w:val="20"/>
          <w:szCs w:val="20"/>
          <w:lang w:eastAsia="tr-TR" w:bidi="en-US"/>
        </w:rPr>
        <w:t xml:space="preserve">Internet Online </w:t>
      </w:r>
      <w:r w:rsidRPr="00906462">
        <w:rPr>
          <w:rFonts w:ascii="Times New Roman" w:eastAsia="Times New Roman" w:hAnsi="Times New Roman" w:cs="Times New Roman"/>
          <w:noProof w:val="0"/>
          <w:sz w:val="20"/>
          <w:szCs w:val="20"/>
          <w:lang w:eastAsia="tr-TR" w:bidi="tr-TR"/>
        </w:rPr>
        <w:t>Alıştırmalar.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TD</w:t>
      </w:r>
      <w:r w:rsidR="00757E48">
        <w:rPr>
          <w:rFonts w:ascii="Times New Roman" w:eastAsia="Times New Roman" w:hAnsi="Times New Roman" w:cs="Times New Roman"/>
          <w:b/>
          <w:noProof w:val="0"/>
          <w:sz w:val="20"/>
          <w:szCs w:val="20"/>
          <w:lang w:eastAsia="tr-TR"/>
        </w:rPr>
        <w:t>L</w:t>
      </w:r>
      <w:r w:rsidRPr="00906462">
        <w:rPr>
          <w:rFonts w:ascii="Times New Roman" w:eastAsia="Times New Roman" w:hAnsi="Times New Roman" w:cs="Times New Roman"/>
          <w:b/>
          <w:noProof w:val="0"/>
          <w:sz w:val="20"/>
          <w:szCs w:val="20"/>
          <w:lang w:eastAsia="tr-TR"/>
        </w:rPr>
        <w:t xml:space="preserve"> </w:t>
      </w:r>
      <w:r w:rsidR="00757E48">
        <w:rPr>
          <w:rFonts w:ascii="Times New Roman" w:eastAsia="Times New Roman" w:hAnsi="Times New Roman" w:cs="Times New Roman"/>
          <w:b/>
          <w:noProof w:val="0"/>
          <w:sz w:val="20"/>
          <w:szCs w:val="20"/>
          <w:lang w:eastAsia="tr-TR"/>
        </w:rPr>
        <w:t>10</w:t>
      </w:r>
      <w:r w:rsidRPr="00906462">
        <w:rPr>
          <w:rFonts w:ascii="Times New Roman" w:eastAsia="Times New Roman" w:hAnsi="Times New Roman" w:cs="Times New Roman"/>
          <w:b/>
          <w:noProof w:val="0"/>
          <w:sz w:val="20"/>
          <w:szCs w:val="20"/>
          <w:lang w:eastAsia="tr-TR"/>
        </w:rPr>
        <w:t>2 TÜRK DİLİ II</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sidRPr="00906462">
        <w:rPr>
          <w:rFonts w:ascii="Times New Roman" w:eastAsia="Times New Roman" w:hAnsi="Times New Roman" w:cs="Times New Roman"/>
          <w:noProof w:val="0"/>
          <w:color w:val="000000"/>
          <w:sz w:val="20"/>
          <w:szCs w:val="20"/>
          <w:shd w:val="clear" w:color="auto" w:fill="FFFFFF"/>
          <w:lang w:eastAsia="tr-TR"/>
        </w:rPr>
        <w:t>Sözlü anlatım, Yazılı Anlatım (Kompozisyon) a) Kompozisyon yazmada uyulması gereken hususlar, b) Anlatım türleri, c) Anlatım bozuklukları, Mektup, ilân, reklam, özgeçmiş, Makale, deneme, eleştiri, fıkra, Hatıra, gezi yazısı, biyografi, otobiyografi, Röportaj, hikaye, roman, tiyatro, masal Rapor, tutanak Yazı türleriyle ilgili uygulamalar Konuşma Sanatı Ve Konuşma Türleri: a)Başarılı bir konuşma için yapılması gerekenler b)Konuşma türleri (uygulama) Bilimsel araştırma nasıl yapılır? (Konuyu seçme, sınırlandırma, kaynak bulma ve yazma Metin inceleme ve seçme yazılar.</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sidRPr="00906462">
        <w:rPr>
          <w:rFonts w:ascii="Times New Roman" w:eastAsia="Times New Roman" w:hAnsi="Times New Roman" w:cs="Times New Roman"/>
          <w:b/>
          <w:noProof w:val="0"/>
          <w:color w:val="000000"/>
          <w:sz w:val="20"/>
          <w:szCs w:val="20"/>
          <w:shd w:val="clear" w:color="auto" w:fill="FFFFFF"/>
          <w:lang w:eastAsia="tr-TR"/>
        </w:rPr>
        <w:t xml:space="preserve">Ders Kitabı ve Kaynaklar   </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Yüksekkaya GS. (2006) Ed. Türk Dili Kitabı. İstanbul: Duyap Yayınları</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Çotuksöken Y. (2007) Uygulamalı Türk Dili. 3. Basım. İstanbul: Papatya Yayınları</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Pilancı H. (2003) Ed. Türk Dili. Eskişehir: Anadolu Üniversitesi Yayınları</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Yazım Kılavuzu. (2001) Ankara: Türk Dil Kurumu Yayınlan</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Türkçe Sözlük (2004) Ankara: Türk Dil Kurumu Yayınlan</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Alpay N. (2004) Türkçe Sorunları Kılavuzu. İstanbul: Metis Yayınları</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Alpay N. (2007) Dilimiz, Dillerimiz. İstanbul: Metis Yayınları</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Hepçilingirler F. (2005) Öğretenlere ve Öğrenenlere Türkçe Dilbilgisi. İstanbul: Remzi Kitabevi</w:t>
      </w:r>
    </w:p>
    <w:p w:rsidR="00906462" w:rsidRPr="00906462" w:rsidRDefault="00906462" w:rsidP="00906462">
      <w:pPr>
        <w:numPr>
          <w:ilvl w:val="0"/>
          <w:numId w:val="26"/>
        </w:numPr>
        <w:spacing w:after="0" w:line="360" w:lineRule="auto"/>
        <w:ind w:left="1134" w:hanging="850"/>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Hepçilingirler F. (2007) Dilim Dilim Anadilim. İstanbul: Everest Yayınları</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p>
    <w:p w:rsidR="00906462" w:rsidRPr="00906462" w:rsidRDefault="00757E48"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Pr>
          <w:rFonts w:ascii="Times New Roman" w:eastAsia="Times New Roman" w:hAnsi="Times New Roman" w:cs="Times New Roman"/>
          <w:b/>
          <w:noProof w:val="0"/>
          <w:color w:val="000000"/>
          <w:sz w:val="20"/>
          <w:szCs w:val="20"/>
          <w:shd w:val="clear" w:color="auto" w:fill="FFFFFF"/>
          <w:lang w:eastAsia="tr-TR"/>
        </w:rPr>
        <w:t>ATA</w:t>
      </w:r>
      <w:r w:rsidR="00906462" w:rsidRPr="00906462">
        <w:rPr>
          <w:rFonts w:ascii="Times New Roman" w:eastAsia="Times New Roman" w:hAnsi="Times New Roman" w:cs="Times New Roman"/>
          <w:b/>
          <w:noProof w:val="0"/>
          <w:color w:val="000000"/>
          <w:sz w:val="20"/>
          <w:szCs w:val="20"/>
          <w:shd w:val="clear" w:color="auto" w:fill="FFFFFF"/>
          <w:lang w:eastAsia="tr-TR"/>
        </w:rPr>
        <w:t xml:space="preserve"> </w:t>
      </w:r>
      <w:r>
        <w:rPr>
          <w:rFonts w:ascii="Times New Roman" w:eastAsia="Times New Roman" w:hAnsi="Times New Roman" w:cs="Times New Roman"/>
          <w:b/>
          <w:noProof w:val="0"/>
          <w:color w:val="000000"/>
          <w:sz w:val="20"/>
          <w:szCs w:val="20"/>
          <w:shd w:val="clear" w:color="auto" w:fill="FFFFFF"/>
          <w:lang w:eastAsia="tr-TR"/>
        </w:rPr>
        <w:t>10</w:t>
      </w:r>
      <w:r w:rsidR="00906462" w:rsidRPr="00906462">
        <w:rPr>
          <w:rFonts w:ascii="Times New Roman" w:eastAsia="Times New Roman" w:hAnsi="Times New Roman" w:cs="Times New Roman"/>
          <w:b/>
          <w:noProof w:val="0"/>
          <w:color w:val="000000"/>
          <w:sz w:val="20"/>
          <w:szCs w:val="20"/>
          <w:shd w:val="clear" w:color="auto" w:fill="FFFFFF"/>
          <w:lang w:eastAsia="tr-TR"/>
        </w:rPr>
        <w:t>2 ATATÜRK İLKELERİ VE İNKILAP TARİHİ II</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sidRPr="00906462">
        <w:rPr>
          <w:rFonts w:ascii="Times New Roman" w:eastAsia="Times New Roman" w:hAnsi="Times New Roman" w:cs="Times New Roman"/>
          <w:noProof w:val="0"/>
          <w:color w:val="000000"/>
          <w:sz w:val="20"/>
          <w:szCs w:val="20"/>
          <w:shd w:val="clear" w:color="auto" w:fill="FFFFFF"/>
          <w:lang w:eastAsia="tr-TR"/>
        </w:rPr>
        <w:t>İnkılabın Tanımı, I.Dünya Savaşı’na kadar Osmanlı Devleti’ndeki gelişmeler, I.Dünya Savaşı, Mondros Ateşkes Anlaşması, Mustafa Kemal Paşa’nın Hayatına Genel Bir Bakış, Cemiyetler ve Faaliyetleri, Mustafa Kemal Paşanın Samsun’a çıkışı, Kongreler, Meclis-i Mebusan’ın Toplanması ve Misak-ı Milli, TMMM’nin Açılması, Sakarya Zaferine Kadar Milli Mücadele. Sakarya Zaferi, Milli Mücadele’nin Mali Kaynakları, Büyük Taarruz, Mudanya Mütarekesi, Saltanatın Kaldırılması, Lozan Barış Konferansı.</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sidRPr="00906462">
        <w:rPr>
          <w:rFonts w:ascii="Times New Roman" w:eastAsia="Times New Roman" w:hAnsi="Times New Roman" w:cs="Times New Roman"/>
          <w:b/>
          <w:noProof w:val="0"/>
          <w:color w:val="000000"/>
          <w:sz w:val="20"/>
          <w:szCs w:val="20"/>
          <w:shd w:val="clear" w:color="auto" w:fill="FFFFFF"/>
          <w:lang w:eastAsia="tr-TR"/>
        </w:rPr>
        <w:t xml:space="preserve">Ders Kitabı ve Kaynaklar   </w:t>
      </w:r>
    </w:p>
    <w:p w:rsidR="00906462" w:rsidRPr="00906462" w:rsidRDefault="00906462" w:rsidP="00906462">
      <w:pPr>
        <w:numPr>
          <w:ilvl w:val="0"/>
          <w:numId w:val="27"/>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Atatürk İlkeleri ve İnkılap Tarihi I, II, III, Yüksek Öğretim Kurulu Başkanlığı Yayınları, Ankara, 1990.</w:t>
      </w:r>
    </w:p>
    <w:p w:rsidR="00906462" w:rsidRPr="00906462" w:rsidRDefault="00906462" w:rsidP="00906462">
      <w:pPr>
        <w:numPr>
          <w:ilvl w:val="0"/>
          <w:numId w:val="27"/>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Atatürk İnkılabı, Kültür Bakanlığı, Ankara, 1990.</w:t>
      </w:r>
    </w:p>
    <w:p w:rsidR="00906462" w:rsidRPr="00906462" w:rsidRDefault="00906462" w:rsidP="00906462">
      <w:pPr>
        <w:numPr>
          <w:ilvl w:val="0"/>
          <w:numId w:val="27"/>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bidi="tr-TR"/>
        </w:rPr>
      </w:pPr>
      <w:r w:rsidRPr="00906462">
        <w:rPr>
          <w:rFonts w:ascii="Times New Roman" w:eastAsia="Times New Roman" w:hAnsi="Times New Roman" w:cs="Times New Roman"/>
          <w:noProof w:val="0"/>
          <w:color w:val="000000"/>
          <w:sz w:val="20"/>
          <w:szCs w:val="20"/>
          <w:shd w:val="clear" w:color="auto" w:fill="FFFFFF"/>
          <w:lang w:eastAsia="tr-TR" w:bidi="tr-TR"/>
        </w:rPr>
        <w:t>Kemal Atatürk, Nutuk I, II, III, İstanbul, 1967.</w:t>
      </w:r>
    </w:p>
    <w:p w:rsidR="00906462" w:rsidRPr="00906462" w:rsidRDefault="00906462" w:rsidP="00906462">
      <w:pPr>
        <w:numPr>
          <w:ilvl w:val="0"/>
          <w:numId w:val="27"/>
        </w:numPr>
        <w:spacing w:after="0" w:line="360" w:lineRule="auto"/>
        <w:contextualSpacing/>
        <w:jc w:val="both"/>
        <w:rPr>
          <w:rFonts w:ascii="Times New Roman" w:eastAsia="Times New Roman" w:hAnsi="Times New Roman" w:cs="Times New Roman"/>
          <w:noProof w:val="0"/>
          <w:color w:val="000000"/>
          <w:sz w:val="20"/>
          <w:szCs w:val="20"/>
          <w:shd w:val="clear" w:color="auto" w:fill="FFFFFF"/>
          <w:lang w:eastAsia="tr-TR"/>
        </w:rPr>
      </w:pPr>
      <w:r w:rsidRPr="00906462">
        <w:rPr>
          <w:rFonts w:ascii="Times New Roman" w:eastAsia="Times New Roman" w:hAnsi="Times New Roman" w:cs="Times New Roman"/>
          <w:noProof w:val="0"/>
          <w:color w:val="000000"/>
          <w:sz w:val="20"/>
          <w:szCs w:val="20"/>
          <w:shd w:val="clear" w:color="auto" w:fill="FFFFFF"/>
          <w:lang w:eastAsia="tr-TR" w:bidi="tr-TR"/>
        </w:rPr>
        <w:t>Mehmet Alpargu-İsmail Özçelik-Nuıi Yavuz, Atatürk İlkeleri ve İnkılap Tarihi, Ankara, 2003.</w:t>
      </w:r>
    </w:p>
    <w:p w:rsidR="00906462" w:rsidRPr="00906462" w:rsidRDefault="00906462"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p>
    <w:p w:rsidR="00906462" w:rsidRPr="00906462" w:rsidRDefault="00757E48" w:rsidP="00906462">
      <w:pPr>
        <w:spacing w:after="0" w:line="360" w:lineRule="auto"/>
        <w:jc w:val="both"/>
        <w:rPr>
          <w:rFonts w:ascii="Times New Roman" w:eastAsia="Times New Roman" w:hAnsi="Times New Roman" w:cs="Times New Roman"/>
          <w:b/>
          <w:noProof w:val="0"/>
          <w:color w:val="000000"/>
          <w:sz w:val="20"/>
          <w:szCs w:val="20"/>
          <w:shd w:val="clear" w:color="auto" w:fill="FFFFFF"/>
          <w:lang w:eastAsia="tr-TR"/>
        </w:rPr>
      </w:pPr>
      <w:r>
        <w:rPr>
          <w:rFonts w:ascii="Times New Roman" w:eastAsia="Times New Roman" w:hAnsi="Times New Roman" w:cs="Times New Roman"/>
          <w:b/>
          <w:noProof w:val="0"/>
          <w:color w:val="000000"/>
          <w:sz w:val="20"/>
          <w:szCs w:val="20"/>
          <w:shd w:val="clear" w:color="auto" w:fill="FFFFFF"/>
          <w:lang w:eastAsia="tr-TR"/>
        </w:rPr>
        <w:t>ENF 102</w:t>
      </w:r>
      <w:r w:rsidR="00906462" w:rsidRPr="00906462">
        <w:rPr>
          <w:rFonts w:ascii="Times New Roman" w:eastAsia="Times New Roman" w:hAnsi="Times New Roman" w:cs="Times New Roman"/>
          <w:b/>
          <w:noProof w:val="0"/>
          <w:color w:val="000000"/>
          <w:sz w:val="20"/>
          <w:szCs w:val="20"/>
          <w:shd w:val="clear" w:color="auto" w:fill="FFFFFF"/>
          <w:lang w:eastAsia="tr-TR"/>
        </w:rPr>
        <w:t xml:space="preserve"> TEMEL BİLGİ TEKNOLOJİLERİ </w:t>
      </w:r>
      <w:bookmarkStart w:id="0" w:name="_GoBack"/>
      <w:bookmarkEnd w:id="0"/>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Sunu Hazırlama (Microsoft Powerpoint ve uygulamaları); Veri Tabanları (Microsoft Access ve uygulamaları, VBasic); Bilgisayar Ağları (Bilgisayar ağının tanımı, bileşenleri, türleri, topolojileri); İnternet (Tanımı, kısaca tarihçesi, internet ile ilgili temel kavramlar, tarayıcılar); HTML Dili ve Web Sayfası Hazırlama; HTML Editörü (Microsoft Frontpage); Veri İletişimi ve Bilgi Ağları Kullanma (E-posta, tartışma grupları, dosya transferi, forumlar, arama motorları).</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noProof w:val="0"/>
          <w:sz w:val="20"/>
          <w:szCs w:val="20"/>
          <w:lang w:eastAsia="tr-TR" w:bidi="tr-TR"/>
        </w:rPr>
        <w:t>Ders Kitabı ve Kaynaklar</w:t>
      </w:r>
    </w:p>
    <w:p w:rsidR="00906462" w:rsidRPr="00906462" w:rsidRDefault="00906462" w:rsidP="00906462">
      <w:pPr>
        <w:numPr>
          <w:ilvl w:val="0"/>
          <w:numId w:val="2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Microsoft Office Adım Adım Microsoft Office 2010</w:t>
      </w:r>
    </w:p>
    <w:p w:rsidR="00906462" w:rsidRPr="00906462" w:rsidRDefault="00906462" w:rsidP="00906462">
      <w:pPr>
        <w:numPr>
          <w:ilvl w:val="0"/>
          <w:numId w:val="2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Yeni Başlayanlar için Bilgisayar. İstanbul: Türkmen Kitabevi. Zeydin Pala</w:t>
      </w: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065"/>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2.YY ALAN SEÇMELİ DERSLER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 </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106 BEDEN EĞİTİMİ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Fiziksel uygunluğun önemi ve ilgili kavramları anlamak, Fiziksel Uygunluğun; Beslenme ilişkisini, Sağlıkla İlişkisini, Dolaşım sistemi arasındaki ilişkiyi, Solunum sistemi arasındaki ilişkiyi ve Kas gelişimi arasındaki ilişkiyi anlamak, Fiziksel uygunluğu geliştirmek ve korunmak için temel antrenman metotlarını uygulamak.</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108 PSİKOLOJİ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sz w:val="20"/>
          <w:szCs w:val="20"/>
          <w:lang w:eastAsia="tr-TR" w:bidi="tr-TR"/>
        </w:rPr>
        <w:t>Psikolojinin tanımı ve sınıflandırılması, psikolojinin amacı, diğer bilimlerle olan ilişkisi, öğrenme ve öğrenme çeşitleri hafıza ve anlamayı etkileyen faktörler, kişiliğin tanımı, davranışların fiziksel bilişsel, sosyal ve ahlaki özellikleri, savunma düzenekleri, kişiliğin oluşumu ve teorileri, psikolojik testler.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30"/>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Benson Nigel </w:t>
      </w:r>
      <w:r w:rsidRPr="00906462">
        <w:rPr>
          <w:rFonts w:ascii="Times New Roman" w:eastAsia="Times New Roman" w:hAnsi="Times New Roman" w:cs="Times New Roman"/>
          <w:noProof w:val="0"/>
          <w:sz w:val="20"/>
          <w:szCs w:val="20"/>
          <w:lang w:eastAsia="tr-TR" w:bidi="de-DE"/>
        </w:rPr>
        <w:t xml:space="preserve">C., </w:t>
      </w:r>
      <w:r w:rsidRPr="00906462">
        <w:rPr>
          <w:rFonts w:ascii="Times New Roman" w:eastAsia="Times New Roman" w:hAnsi="Times New Roman" w:cs="Times New Roman"/>
          <w:noProof w:val="0"/>
          <w:sz w:val="20"/>
          <w:szCs w:val="20"/>
          <w:lang w:eastAsia="tr-TR" w:bidi="tr-TR"/>
        </w:rPr>
        <w:t>Psikoloji,  İstanbul, 2011</w:t>
      </w:r>
    </w:p>
    <w:p w:rsidR="00906462" w:rsidRPr="00906462" w:rsidRDefault="00906462" w:rsidP="00906462">
      <w:pPr>
        <w:numPr>
          <w:ilvl w:val="0"/>
          <w:numId w:val="30"/>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Kurtz Suzanne, Silverman </w:t>
      </w:r>
      <w:r w:rsidRPr="00906462">
        <w:rPr>
          <w:rFonts w:ascii="Times New Roman" w:eastAsia="Times New Roman" w:hAnsi="Times New Roman" w:cs="Times New Roman"/>
          <w:noProof w:val="0"/>
          <w:sz w:val="20"/>
          <w:szCs w:val="20"/>
          <w:lang w:eastAsia="tr-TR" w:bidi="de-DE"/>
        </w:rPr>
        <w:t xml:space="preserve">Jonathan  </w:t>
      </w:r>
      <w:r w:rsidRPr="00906462">
        <w:rPr>
          <w:rFonts w:ascii="Times New Roman" w:eastAsia="Times New Roman" w:hAnsi="Times New Roman" w:cs="Times New Roman"/>
          <w:noProof w:val="0"/>
          <w:sz w:val="20"/>
          <w:szCs w:val="20"/>
          <w:lang w:eastAsia="tr-TR" w:bidi="tr-TR"/>
        </w:rPr>
        <w:t>Draper, Tıpta İletişim Teknikleri, İstanbul, 1998</w:t>
      </w:r>
    </w:p>
    <w:p w:rsidR="00906462" w:rsidRPr="00906462" w:rsidRDefault="00906462" w:rsidP="00906462">
      <w:pPr>
        <w:numPr>
          <w:ilvl w:val="0"/>
          <w:numId w:val="30"/>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Gordon </w:t>
      </w:r>
      <w:r w:rsidRPr="00906462">
        <w:rPr>
          <w:rFonts w:ascii="Times New Roman" w:eastAsia="Times New Roman" w:hAnsi="Times New Roman" w:cs="Times New Roman"/>
          <w:noProof w:val="0"/>
          <w:sz w:val="20"/>
          <w:szCs w:val="20"/>
          <w:lang w:eastAsia="tr-TR" w:bidi="de-DE"/>
        </w:rPr>
        <w:t xml:space="preserve">Thomas, Edwards W. Sterling, Doktor </w:t>
      </w:r>
      <w:r w:rsidRPr="00906462">
        <w:rPr>
          <w:rFonts w:ascii="Times New Roman" w:eastAsia="Times New Roman" w:hAnsi="Times New Roman" w:cs="Times New Roman"/>
          <w:noProof w:val="0"/>
          <w:sz w:val="20"/>
          <w:szCs w:val="20"/>
          <w:lang w:eastAsia="tr-TR" w:bidi="tr-TR"/>
        </w:rPr>
        <w:t>Hasta İşbirliği, İstanbul, 1995</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110 SAĞLIĞIN DEĞERLENDİRİLMESİ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Hemşirelik bakımında sağlığını değerlendirmesinin önemini kavrama, bireyin fiziksel, psikososyal değerlendirmesini yapmak için gerekli bilgiyi ve farkındalığı kazanmayı sağlamak ve geliştirmektir. Gastrointestinal sistem ve abdomenin değerlendirilmesi, Gastrointestinal sistem ve abdomenin değerlendirilmesi. Veri toplama süreci, Üriner sistem değerlendirmesi, Üriner sistem değerlendirmesi Veri toplama süreci, Üreme sistemi değerlendirmesi (erkek ve kadın), Üreme sistemi değerlendirmesi (erkek ve kadın). Veri toplama süreci Endokrin sistemin değerlendirmesi, Endokrin sistemin değerlendirmesi. Veri toplama süreci, Duyu organlarının değerlendirilmesi, Duyu organlarının değerlendirilmesi, Bütün olarak sağlığın değerlendirilmesi- Klinik vaka örnekleriyle.</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3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Bellack PJ., Edlung JB. Nursing Assesment and Diagnosis. Jones and Barlett Publıshers, Boston, Second edition, 1992.</w:t>
      </w:r>
    </w:p>
    <w:p w:rsidR="00906462" w:rsidRPr="00906462" w:rsidRDefault="00906462" w:rsidP="00906462">
      <w:pPr>
        <w:numPr>
          <w:ilvl w:val="0"/>
          <w:numId w:val="3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Bowers CA., Thompson MJ., Miller M. Clinical Manuel of Health Assessment. Fourth edition. Mosby Year Book, Housten, 1992.</w:t>
      </w:r>
    </w:p>
    <w:p w:rsidR="00906462" w:rsidRPr="00906462" w:rsidRDefault="00906462" w:rsidP="00906462">
      <w:pPr>
        <w:numPr>
          <w:ilvl w:val="0"/>
          <w:numId w:val="3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Sims KL., D Amico D., Stiesmeyer KJ., Webster AJ. Health Assessment in Nursing. Copyright, 1995.</w:t>
      </w:r>
    </w:p>
    <w:p w:rsidR="00906462" w:rsidRPr="00906462" w:rsidRDefault="00906462" w:rsidP="00906462">
      <w:pPr>
        <w:numPr>
          <w:ilvl w:val="0"/>
          <w:numId w:val="3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Wilson FS., Giddens FJ. Health Assessment for Nursing Practice. Third Edition, Copyright,1996.</w:t>
      </w:r>
    </w:p>
    <w:p w:rsidR="00906462" w:rsidRPr="00906462" w:rsidRDefault="00906462" w:rsidP="00906462">
      <w:pPr>
        <w:numPr>
          <w:ilvl w:val="0"/>
          <w:numId w:val="3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Potter AP., Perry GA. Fundamentals of Nursing. Third Edition. Copyright,1993.</w:t>
      </w:r>
    </w:p>
    <w:p w:rsidR="00906462" w:rsidRPr="00906462" w:rsidRDefault="00906462" w:rsidP="00906462">
      <w:pPr>
        <w:numPr>
          <w:ilvl w:val="0"/>
          <w:numId w:val="3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DeLaune SC., Ladner KP. Fundamentals of Nursing Standarts&amp;Practice, Copyriht,1998. </w:t>
      </w:r>
    </w:p>
    <w:p w:rsidR="00906462" w:rsidRPr="00906462" w:rsidRDefault="00906462" w:rsidP="00906462">
      <w:pPr>
        <w:numPr>
          <w:ilvl w:val="0"/>
          <w:numId w:val="3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bidi="tr-TR"/>
        </w:rPr>
        <w:t>Sabuncu N, Ay FA.(2010). Klinik Beceriler: Sağlığın Değerlendirilmesi,</w:t>
      </w:r>
      <w:r w:rsidRPr="00906462">
        <w:rPr>
          <w:rFonts w:ascii="Times New Roman" w:eastAsia="Times New Roman" w:hAnsi="Times New Roman" w:cs="Times New Roman"/>
          <w:noProof w:val="0"/>
          <w:color w:val="000000"/>
          <w:spacing w:val="3"/>
          <w:sz w:val="20"/>
          <w:szCs w:val="20"/>
          <w:lang w:eastAsia="tr-TR" w:bidi="tr-TR"/>
        </w:rPr>
        <w:t xml:space="preserve"> </w:t>
      </w:r>
      <w:r w:rsidRPr="00906462">
        <w:rPr>
          <w:rFonts w:ascii="Times New Roman" w:eastAsia="Times New Roman" w:hAnsi="Times New Roman" w:cs="Times New Roman"/>
          <w:noProof w:val="0"/>
          <w:sz w:val="20"/>
          <w:szCs w:val="20"/>
          <w:lang w:eastAsia="tr-TR" w:bidi="tr-TR"/>
        </w:rPr>
        <w:t>Hasta Bakımı ve Takibi. Nobel Tıp Kitabevi. İstanbul</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b/>
          <w:noProof w:val="0"/>
          <w:sz w:val="20"/>
          <w:szCs w:val="20"/>
          <w:lang w:eastAsia="tr-TR"/>
        </w:rPr>
        <w:t>HEM 112 HEMŞİRELİK SÜRECİ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sz w:val="20"/>
          <w:szCs w:val="20"/>
          <w:lang w:eastAsia="tr-TR" w:bidi="tr-TR"/>
        </w:rPr>
        <w:t>Hemşirelik sürecine genel bakış, veri toplama, tanılama, planlama, uygulama, değerlendirme.</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3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Taylor C, Lillis C, Lemone P.(2007). Fundamentals of Nursing. 2nd ed, Lippincott Company, Philadelphia.</w:t>
      </w:r>
    </w:p>
    <w:p w:rsidR="00906462" w:rsidRPr="00906462" w:rsidRDefault="00906462" w:rsidP="00906462">
      <w:pPr>
        <w:numPr>
          <w:ilvl w:val="0"/>
          <w:numId w:val="3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Birol L.(2005) Hemşirelik Süreci. 7. baskı, İzmir.</w:t>
      </w:r>
      <w:r w:rsidRPr="00906462">
        <w:rPr>
          <w:rFonts w:ascii="Times New Roman" w:eastAsia="Times New Roman" w:hAnsi="Times New Roman" w:cs="Times New Roman"/>
          <w:noProof w:val="0"/>
          <w:sz w:val="20"/>
          <w:szCs w:val="20"/>
          <w:lang w:eastAsia="tr-TR"/>
        </w:rPr>
        <w:br/>
        <w:t>Le-Fevre RA. (2006). Applying Nursing Process: A Tool for Critical Thinking. 6th ed, Lippincott  Williams&amp;Wilkins, Philadelphia.</w:t>
      </w:r>
    </w:p>
    <w:p w:rsidR="00906462" w:rsidRPr="00906462" w:rsidRDefault="00906462" w:rsidP="00906462">
      <w:pPr>
        <w:numPr>
          <w:ilvl w:val="0"/>
          <w:numId w:val="3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Potter PA, Perry GA. (1997). Fundamentals of Nursing: Concepts, Process, and Practice. 4th ed, The Mosby, Missouri.</w:t>
      </w:r>
    </w:p>
    <w:p w:rsidR="00906462" w:rsidRPr="00906462" w:rsidRDefault="00906462" w:rsidP="00906462">
      <w:pPr>
        <w:numPr>
          <w:ilvl w:val="0"/>
          <w:numId w:val="3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Roper N, Logan W, Tierney A. (1998). The Elements of Nursing: A Model for Nursing Based on a Model of Living. 4th ed, Churcill Livingstone, England.</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noProof w:val="0"/>
          <w:sz w:val="20"/>
          <w:szCs w:val="20"/>
          <w:lang w:eastAsia="tr-TR"/>
        </w:rPr>
        <w:t>HEM 114 KENDİNİ TANIMA</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Kendini Tanımaya Giriş, Benlik, Kişilik, Kendi Farkındalığı, Hemşirenin Kendi Farkındalığı, Kendini Kabul, Sınırlar,  Roller. </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8"/>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noProof w:val="0"/>
          <w:sz w:val="20"/>
          <w:szCs w:val="20"/>
          <w:lang w:eastAsia="tr-TR" w:bidi="tr-TR"/>
        </w:rPr>
        <w:t>Özcan, A. (2011).” Hemşire-Hasta İlişkisi ve İletişim”, Sistem Ofset, Ankara</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116 AKADEMİK TÜRKÇE</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sz w:val="20"/>
          <w:szCs w:val="20"/>
          <w:lang w:eastAsia="tr-TR"/>
        </w:rPr>
        <w:t>Yabancı Dil Olarak Türkçe Öğretiminin Tarihi, Türkçenin Yabancı Dil Olarak Öğretilmesinin Kültür Boyutu, Yabancı Dil Öğretiminde Kullanılan Yaklaşım, Yöntem ve Teknikler, Günümüzde yabancı dil öğretiminde kullanılan yaklaşım, yöntem ve tekniklerin Türkçenin yabancı dil olarak öğretimine uygulanması, Günümüzde yabancı dil öğretiminde kullanılan yaklaşım, yöntem ve tekniklerin Türkçenin yabancı dil olarak öğretimine uygulanması, Türkçenin yabancı dil olarak öğretilmesinde kullanılan ders kitapları, Dil Öğretiminde Teknolojinin Kullanılması ve Türkçenin Yabancı Dil Olarak Öğretimine Uygulanması, Bilgisayar destekli Türkçe öğretimi.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69"/>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Şenöz AC. (2014). Bilimsel Metin Üretimi, Papatya Yayıncılık, 232 s. </w:t>
      </w:r>
    </w:p>
    <w:p w:rsidR="00906462" w:rsidRPr="00906462" w:rsidRDefault="00906462" w:rsidP="00906462">
      <w:pPr>
        <w:numPr>
          <w:ilvl w:val="0"/>
          <w:numId w:val="69"/>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Symons S. (2012). The Routledge Intermediate Turkish Reader: Political and Cultural Articles (Routledge Modern Language Readers), Routledge, 200 s.</w:t>
      </w:r>
    </w:p>
    <w:p w:rsidR="00906462" w:rsidRPr="00906462" w:rsidRDefault="00906462" w:rsidP="00906462">
      <w:pPr>
        <w:numPr>
          <w:ilvl w:val="0"/>
          <w:numId w:val="69"/>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Symons S. (2012)., The Routledge Graded Modern Turkish Reader (Routledge Modern Language Readers), Routledge, 200 s.</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3.YY ZORUNLU ALAN DERSLERİ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HEM 201 İÇ HASTALIKLARI HEMŞİRELİĞİ </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rPr>
      </w:pPr>
      <w:r w:rsidRPr="00906462">
        <w:rPr>
          <w:rFonts w:ascii="Times New Roman" w:eastAsia="Times New Roman" w:hAnsi="Times New Roman" w:cs="Times New Roman"/>
          <w:noProof w:val="0"/>
          <w:sz w:val="20"/>
          <w:szCs w:val="20"/>
          <w:lang w:eastAsia="tr-TR"/>
        </w:rPr>
        <w:t>Koruyucu Sağlık Hizmetleri ve Hemşirelik Süreci, Yatağa Bağımlı Hasta Bakımı, Sıvı-Elektrolit Dengesi Dengesizlikleri, Asit -Baz Dengesi ve Dengesizlikleri, Şok ve Hemşirelik Bakımı, Yaşlılık ve Yaşlı Hasta Bakımı, Onkoloji Hemşireliği, İmmün Sistem Hastalıkları ve Hemşirelik Bakımı, Kan Hastalıkları ve Hemşirelik Bakımı, Kalp - Damar Hastalıkları ve Hemşirelik Bakımı, Solunum Sistemi Hastalıkları ve Hemşirelik Bakımı, Böbrek Hastalıkları ve Hemşirelik Bakımı, Sindirim Sistemi Hastalıkları ve Hemşirelik Bakımı</w:t>
      </w:r>
      <w:r w:rsidRPr="00906462">
        <w:rPr>
          <w:rFonts w:ascii="Times New Roman" w:eastAsia="Times New Roman" w:hAnsi="Times New Roman" w:cs="Times New Roman"/>
          <w:bCs/>
          <w:noProof w:val="0"/>
          <w:sz w:val="20"/>
          <w:szCs w:val="20"/>
          <w:lang w:eastAsia="tr-TR"/>
        </w:rPr>
        <w:t>,</w:t>
      </w:r>
      <w:r w:rsidRPr="00906462">
        <w:rPr>
          <w:rFonts w:ascii="Times New Roman" w:eastAsia="Times New Roman" w:hAnsi="Times New Roman" w:cs="Times New Roman"/>
          <w:iCs/>
          <w:noProof w:val="0"/>
          <w:sz w:val="20"/>
          <w:szCs w:val="20"/>
          <w:lang w:eastAsia="tr-TR"/>
        </w:rPr>
        <w:t xml:space="preserve"> Eklem ve Bağ Dokusu Hastalıkları ve Hemşirelik Bakımı, Endokrin</w:t>
      </w:r>
      <w:r w:rsidRPr="00906462">
        <w:rPr>
          <w:rFonts w:ascii="Times New Roman" w:eastAsia="Times New Roman" w:hAnsi="Times New Roman" w:cs="Times New Roman"/>
          <w:noProof w:val="0"/>
          <w:sz w:val="20"/>
          <w:szCs w:val="20"/>
          <w:lang w:eastAsia="tr-TR"/>
        </w:rPr>
        <w:t xml:space="preserve"> Sistem Hastalıkları ve Hemşirelik Bakımı</w:t>
      </w:r>
      <w:r w:rsidRPr="00906462">
        <w:rPr>
          <w:rFonts w:ascii="Times New Roman" w:eastAsia="Times New Roman" w:hAnsi="Times New Roman" w:cs="Times New Roman"/>
          <w:bCs/>
          <w:noProof w:val="0"/>
          <w:sz w:val="20"/>
          <w:szCs w:val="20"/>
          <w:lang w:eastAsia="tr-TR"/>
        </w:rPr>
        <w:t>,</w:t>
      </w:r>
      <w:r w:rsidRPr="00906462">
        <w:rPr>
          <w:rFonts w:ascii="Times New Roman" w:eastAsia="Times New Roman" w:hAnsi="Times New Roman" w:cs="Times New Roman"/>
          <w:noProof w:val="0"/>
          <w:sz w:val="20"/>
          <w:szCs w:val="20"/>
          <w:lang w:eastAsia="tr-TR"/>
        </w:rPr>
        <w:t>Sinir Sistemi Hastalıkları ve Hemşirelik Bakımı</w:t>
      </w:r>
      <w:r w:rsidRPr="00906462">
        <w:rPr>
          <w:rFonts w:ascii="Times New Roman" w:eastAsia="Times New Roman" w:hAnsi="Times New Roman" w:cs="Times New Roman"/>
          <w:bCs/>
          <w:noProof w:val="0"/>
          <w:sz w:val="20"/>
          <w:szCs w:val="20"/>
          <w:lang w:eastAsia="tr-TR"/>
        </w:rPr>
        <w:t>.</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rPr>
      </w:pPr>
      <w:r w:rsidRPr="00906462">
        <w:rPr>
          <w:rFonts w:ascii="Times New Roman" w:eastAsia="Times New Roman" w:hAnsi="Times New Roman" w:cs="Times New Roman"/>
          <w:b/>
          <w:bCs/>
          <w:noProof w:val="0"/>
          <w:sz w:val="20"/>
          <w:szCs w:val="20"/>
          <w:lang w:eastAsia="tr-TR"/>
        </w:rPr>
        <w:t xml:space="preserve">Ders Kitabı ve Kaynaklar  </w:t>
      </w:r>
    </w:p>
    <w:p w:rsidR="00906462" w:rsidRPr="00906462" w:rsidRDefault="00906462" w:rsidP="00906462">
      <w:pPr>
        <w:numPr>
          <w:ilvl w:val="0"/>
          <w:numId w:val="64"/>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Akdemir N, Birol L, Bedük T. (2003) İç hastalıkları ve hemşirelik bakımı İstanbul: Koç Vakfı Sanerc Yayın no:2</w:t>
      </w:r>
    </w:p>
    <w:p w:rsidR="00906462" w:rsidRPr="00906462" w:rsidRDefault="00906462" w:rsidP="00906462">
      <w:pPr>
        <w:numPr>
          <w:ilvl w:val="0"/>
          <w:numId w:val="64"/>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Çalungu S, Sıva A, Tuzcu M. (2008) </w:t>
      </w:r>
      <w:r w:rsidRPr="00906462">
        <w:rPr>
          <w:rFonts w:ascii="Times New Roman" w:eastAsia="Times New Roman" w:hAnsi="Times New Roman" w:cs="Times New Roman"/>
          <w:noProof w:val="0"/>
          <w:sz w:val="20"/>
          <w:szCs w:val="20"/>
          <w:lang w:eastAsia="tr-TR" w:bidi="en-US"/>
        </w:rPr>
        <w:t xml:space="preserve">Cecil Essential of Medicine </w:t>
      </w:r>
      <w:r w:rsidRPr="00906462">
        <w:rPr>
          <w:rFonts w:ascii="Times New Roman" w:eastAsia="Times New Roman" w:hAnsi="Times New Roman" w:cs="Times New Roman"/>
          <w:noProof w:val="0"/>
          <w:sz w:val="20"/>
          <w:szCs w:val="20"/>
          <w:lang w:eastAsia="tr-TR" w:bidi="tr-TR"/>
        </w:rPr>
        <w:t xml:space="preserve">Türkçesi, İstanbul, </w:t>
      </w:r>
      <w:r w:rsidRPr="00906462">
        <w:rPr>
          <w:rFonts w:ascii="Times New Roman" w:eastAsia="Times New Roman" w:hAnsi="Times New Roman" w:cs="Times New Roman"/>
          <w:noProof w:val="0"/>
          <w:sz w:val="20"/>
          <w:szCs w:val="20"/>
          <w:lang w:eastAsia="tr-TR" w:bidi="en-US"/>
        </w:rPr>
        <w:t xml:space="preserve">Nobel </w:t>
      </w:r>
      <w:r w:rsidRPr="00906462">
        <w:rPr>
          <w:rFonts w:ascii="Times New Roman" w:eastAsia="Times New Roman" w:hAnsi="Times New Roman" w:cs="Times New Roman"/>
          <w:noProof w:val="0"/>
          <w:sz w:val="20"/>
          <w:szCs w:val="20"/>
          <w:lang w:eastAsia="tr-TR" w:bidi="tr-TR"/>
        </w:rPr>
        <w:t>Tıp Kitabevleri</w:t>
      </w:r>
    </w:p>
    <w:p w:rsidR="00906462" w:rsidRPr="00906462" w:rsidRDefault="00906462" w:rsidP="00906462">
      <w:pPr>
        <w:numPr>
          <w:ilvl w:val="0"/>
          <w:numId w:val="64"/>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Dolar E. (2005) İç Hastalıkları İstanbul: </w:t>
      </w:r>
      <w:r w:rsidRPr="00906462">
        <w:rPr>
          <w:rFonts w:ascii="Times New Roman" w:eastAsia="Times New Roman" w:hAnsi="Times New Roman" w:cs="Times New Roman"/>
          <w:noProof w:val="0"/>
          <w:sz w:val="20"/>
          <w:szCs w:val="20"/>
          <w:lang w:eastAsia="tr-TR" w:bidi="fr-FR"/>
        </w:rPr>
        <w:t xml:space="preserve">Nobel </w:t>
      </w:r>
      <w:r w:rsidRPr="00906462">
        <w:rPr>
          <w:rFonts w:ascii="Times New Roman" w:eastAsia="Times New Roman" w:hAnsi="Times New Roman" w:cs="Times New Roman"/>
          <w:noProof w:val="0"/>
          <w:sz w:val="20"/>
          <w:szCs w:val="20"/>
          <w:lang w:eastAsia="tr-TR" w:bidi="tr-TR"/>
        </w:rPr>
        <w:t>Tıp Kitapevi.</w:t>
      </w:r>
    </w:p>
    <w:p w:rsidR="00906462" w:rsidRPr="00906462" w:rsidRDefault="00906462" w:rsidP="00906462">
      <w:pPr>
        <w:numPr>
          <w:ilvl w:val="0"/>
          <w:numId w:val="64"/>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Ganong, </w:t>
      </w:r>
      <w:r w:rsidRPr="00906462">
        <w:rPr>
          <w:rFonts w:ascii="Times New Roman" w:eastAsia="Times New Roman" w:hAnsi="Times New Roman" w:cs="Times New Roman"/>
          <w:noProof w:val="0"/>
          <w:sz w:val="20"/>
          <w:szCs w:val="20"/>
          <w:lang w:eastAsia="tr-TR" w:bidi="fr-FR"/>
        </w:rPr>
        <w:t xml:space="preserve">William F., </w:t>
      </w:r>
      <w:r w:rsidRPr="00906462">
        <w:rPr>
          <w:rFonts w:ascii="Times New Roman" w:eastAsia="Times New Roman" w:hAnsi="Times New Roman" w:cs="Times New Roman"/>
          <w:noProof w:val="0"/>
          <w:sz w:val="20"/>
          <w:szCs w:val="20"/>
          <w:lang w:eastAsia="tr-TR" w:bidi="tr-TR"/>
        </w:rPr>
        <w:t xml:space="preserve">(2005) Review </w:t>
      </w:r>
      <w:r w:rsidRPr="00906462">
        <w:rPr>
          <w:rFonts w:ascii="Times New Roman" w:eastAsia="Times New Roman" w:hAnsi="Times New Roman" w:cs="Times New Roman"/>
          <w:noProof w:val="0"/>
          <w:sz w:val="20"/>
          <w:szCs w:val="20"/>
          <w:lang w:eastAsia="tr-TR" w:bidi="en-US"/>
        </w:rPr>
        <w:t>of medical physiology</w:t>
      </w:r>
      <w:r w:rsidRPr="00906462">
        <w:rPr>
          <w:rFonts w:ascii="Times New Roman" w:eastAsia="Times New Roman" w:hAnsi="Times New Roman" w:cs="Times New Roman"/>
          <w:noProof w:val="0"/>
          <w:sz w:val="20"/>
          <w:szCs w:val="20"/>
          <w:lang w:eastAsia="tr-TR" w:bidi="tr-TR"/>
        </w:rPr>
        <w:t xml:space="preserve">,New York: </w:t>
      </w:r>
      <w:r w:rsidRPr="00906462">
        <w:rPr>
          <w:rFonts w:ascii="Times New Roman" w:eastAsia="Times New Roman" w:hAnsi="Times New Roman" w:cs="Times New Roman"/>
          <w:noProof w:val="0"/>
          <w:sz w:val="20"/>
          <w:szCs w:val="20"/>
          <w:lang w:eastAsia="tr-TR" w:bidi="en-US"/>
        </w:rPr>
        <w:t>McGraw-Hill Medical.</w:t>
      </w:r>
    </w:p>
    <w:p w:rsidR="00906462" w:rsidRPr="00906462" w:rsidRDefault="00906462" w:rsidP="00906462">
      <w:pPr>
        <w:numPr>
          <w:ilvl w:val="0"/>
          <w:numId w:val="64"/>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Karadakovan A, Eti Aslan F (2011). Dahili ve cerrahi hastalıklarda bakım. Geliştirilmiş 2. Baskı, Adana:Nobel kitabevi</w:t>
      </w:r>
    </w:p>
    <w:p w:rsidR="00906462" w:rsidRPr="00906462" w:rsidRDefault="00906462" w:rsidP="00906462">
      <w:pPr>
        <w:numPr>
          <w:ilvl w:val="0"/>
          <w:numId w:val="64"/>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Lewis </w:t>
      </w:r>
      <w:r w:rsidRPr="00906462">
        <w:rPr>
          <w:rFonts w:ascii="Times New Roman" w:eastAsia="Times New Roman" w:hAnsi="Times New Roman" w:cs="Times New Roman"/>
          <w:noProof w:val="0"/>
          <w:sz w:val="20"/>
          <w:szCs w:val="20"/>
          <w:lang w:eastAsia="tr-TR" w:bidi="tr-TR"/>
        </w:rPr>
        <w:t xml:space="preserve">SL, Heitkemper MM, Dirksen SR, </w:t>
      </w:r>
      <w:r w:rsidRPr="00906462">
        <w:rPr>
          <w:rFonts w:ascii="Times New Roman" w:eastAsia="Times New Roman" w:hAnsi="Times New Roman" w:cs="Times New Roman"/>
          <w:noProof w:val="0"/>
          <w:sz w:val="20"/>
          <w:szCs w:val="20"/>
          <w:lang w:eastAsia="tr-TR" w:bidi="en-US"/>
        </w:rPr>
        <w:t xml:space="preserve">O'Brien PR. </w:t>
      </w:r>
      <w:r w:rsidRPr="00906462">
        <w:rPr>
          <w:rFonts w:ascii="Times New Roman" w:eastAsia="Times New Roman" w:hAnsi="Times New Roman" w:cs="Times New Roman"/>
          <w:noProof w:val="0"/>
          <w:sz w:val="20"/>
          <w:szCs w:val="20"/>
          <w:lang w:eastAsia="tr-TR" w:bidi="tr-TR"/>
        </w:rPr>
        <w:t xml:space="preserve">(2007) Medicalsurgical </w:t>
      </w:r>
      <w:r w:rsidRPr="00906462">
        <w:rPr>
          <w:rFonts w:ascii="Times New Roman" w:eastAsia="Times New Roman" w:hAnsi="Times New Roman" w:cs="Times New Roman"/>
          <w:noProof w:val="0"/>
          <w:sz w:val="20"/>
          <w:szCs w:val="20"/>
          <w:lang w:eastAsia="tr-TR" w:bidi="en-US"/>
        </w:rPr>
        <w:t>nursing: Assessment and management of clinical problems 7 th Ed. St.Louis Missouri: Mosby Elsevier</w:t>
      </w:r>
    </w:p>
    <w:p w:rsidR="00906462" w:rsidRPr="00906462" w:rsidRDefault="00906462" w:rsidP="00906462">
      <w:pPr>
        <w:numPr>
          <w:ilvl w:val="0"/>
          <w:numId w:val="64"/>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Lewis SL, Dirksen SR, Heitkemper MM, Bucher L, Camera EM. (2011) Medical-surgical nursing: Assessment and management of clinical problems, Mosby Elsevier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203 HEMŞİRELİK TARİHİ, DEONTOLOJİSİ VE YASALAR</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rPr>
      </w:pPr>
      <w:r w:rsidRPr="00906462">
        <w:rPr>
          <w:rFonts w:ascii="Times New Roman" w:eastAsia="Times New Roman" w:hAnsi="Times New Roman" w:cs="Times New Roman"/>
          <w:noProof w:val="0"/>
          <w:sz w:val="20"/>
          <w:szCs w:val="20"/>
          <w:lang w:eastAsia="tr-TR" w:bidi="tr-TR"/>
        </w:rPr>
        <w:t>Etiğin Geçmişi, Etik Karar Verme, Hemşirelik Uygulama, Kodlan, Hemşirelikte Değerler, Hasta-însan Haklan, Hasta-Hemşire İlişkileri, Hastaya Gerçeğin Söylenmesi, Aydınlatılmış Onam, Hasta Sırnnın Saklanması, Ölme Hakkı ve Terminal Dönemdeki Hastaya Hemşirelik Yaklaşımları.</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rPr>
      </w:pPr>
      <w:r w:rsidRPr="00906462">
        <w:rPr>
          <w:rFonts w:ascii="Times New Roman" w:eastAsia="Times New Roman" w:hAnsi="Times New Roman" w:cs="Times New Roman"/>
          <w:b/>
          <w:bCs/>
          <w:noProof w:val="0"/>
          <w:sz w:val="20"/>
          <w:szCs w:val="20"/>
          <w:lang w:eastAsia="tr-TR"/>
        </w:rPr>
        <w:t xml:space="preserve">Ders Kitabı ve Kaynaklar   </w:t>
      </w:r>
    </w:p>
    <w:p w:rsidR="00906462" w:rsidRPr="00906462" w:rsidRDefault="00906462" w:rsidP="00906462">
      <w:pPr>
        <w:numPr>
          <w:ilvl w:val="0"/>
          <w:numId w:val="3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Ulusoy MF, Görgülü RS. Hemşirelik Esasları-Temel Kuram, Kavram, İlke ve Yöntemler, Cilt:I, 5. bs., Ankara: 72 TDFO Ltd.Şti.,2001.</w:t>
      </w:r>
    </w:p>
    <w:p w:rsidR="00906462" w:rsidRPr="00906462" w:rsidRDefault="00906462" w:rsidP="00906462">
      <w:pPr>
        <w:numPr>
          <w:ilvl w:val="0"/>
          <w:numId w:val="3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Çobanoğlu, N. 2007; Tıp Etiği, İlke Yayınları, No 1, Ankara</w:t>
      </w:r>
    </w:p>
    <w:p w:rsidR="00906462" w:rsidRPr="00906462" w:rsidRDefault="00906462" w:rsidP="00906462">
      <w:pPr>
        <w:numPr>
          <w:ilvl w:val="0"/>
          <w:numId w:val="3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Akdur, R., Aydın E. 2003; Tıbbi Etik ve Meslek Tarihi, Feryal Matbaacılık, 2. Basım, Ankara</w:t>
      </w:r>
    </w:p>
    <w:p w:rsidR="00906462" w:rsidRPr="00906462" w:rsidRDefault="00906462" w:rsidP="00906462">
      <w:pPr>
        <w:numPr>
          <w:ilvl w:val="0"/>
          <w:numId w:val="3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Ülker, S., Kocaman G., Özkan, Ö. 2005; 12 Mayıs 2005 Dünya Hemşireler Günü(Özel Baskı), Odak Ofset, Ankara</w:t>
      </w:r>
    </w:p>
    <w:p w:rsidR="00906462" w:rsidRPr="00906462" w:rsidRDefault="00906462" w:rsidP="00906462">
      <w:pPr>
        <w:numPr>
          <w:ilvl w:val="0"/>
          <w:numId w:val="3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Velioğlu, P., Babadağ, K. 1993, Hemşirelik Tarihi ve Deontolojisi, T. C. Anadolu Üniversitesi Yayınları No: 562, 2.Baskı, Eskişehir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205 PATOLOJİ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Hastalık tanımı ve sebepleri, doku zedelenmesi çeşitleri (dejenerasyonlar, nekrozlar), hücresel adaptasyon çeşitleri (hipertrofı, hiperplazi, atrofı), dolaşım bozuklukları (hemoraji, hiperemi, trombozis, embolizm, iskemi, infarktüs), iltihap, tamir ve iyileşme, transplantasyon, genel tümör bilgisi.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33"/>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Robbins </w:t>
      </w:r>
      <w:r w:rsidRPr="00906462">
        <w:rPr>
          <w:rFonts w:ascii="Times New Roman" w:eastAsia="Times New Roman" w:hAnsi="Times New Roman" w:cs="Times New Roman"/>
          <w:noProof w:val="0"/>
          <w:sz w:val="20"/>
          <w:szCs w:val="20"/>
          <w:lang w:eastAsia="tr-TR" w:bidi="tr-TR"/>
        </w:rPr>
        <w:t xml:space="preserve">Basic </w:t>
      </w:r>
      <w:r w:rsidRPr="00906462">
        <w:rPr>
          <w:rFonts w:ascii="Times New Roman" w:eastAsia="Times New Roman" w:hAnsi="Times New Roman" w:cs="Times New Roman"/>
          <w:noProof w:val="0"/>
          <w:sz w:val="20"/>
          <w:szCs w:val="20"/>
          <w:lang w:eastAsia="tr-TR" w:bidi="en-US"/>
        </w:rPr>
        <w:t xml:space="preserve">Pathology 8th Edition. </w:t>
      </w:r>
      <w:r w:rsidRPr="00906462">
        <w:rPr>
          <w:rFonts w:ascii="Times New Roman" w:eastAsia="Times New Roman" w:hAnsi="Times New Roman" w:cs="Times New Roman"/>
          <w:noProof w:val="0"/>
          <w:sz w:val="20"/>
          <w:szCs w:val="20"/>
          <w:lang w:eastAsia="tr-TR" w:bidi="tr-TR"/>
        </w:rPr>
        <w:t xml:space="preserve">Vinay Kumar, Abul K. Abbas, </w:t>
      </w:r>
      <w:r w:rsidRPr="00906462">
        <w:rPr>
          <w:rFonts w:ascii="Times New Roman" w:eastAsia="Times New Roman" w:hAnsi="Times New Roman" w:cs="Times New Roman"/>
          <w:noProof w:val="0"/>
          <w:sz w:val="20"/>
          <w:szCs w:val="20"/>
          <w:lang w:eastAsia="tr-TR" w:bidi="en-US"/>
        </w:rPr>
        <w:t xml:space="preserve">Nelson </w:t>
      </w:r>
      <w:r w:rsidRPr="00906462">
        <w:rPr>
          <w:rFonts w:ascii="Times New Roman" w:eastAsia="Times New Roman" w:hAnsi="Times New Roman" w:cs="Times New Roman"/>
          <w:noProof w:val="0"/>
          <w:sz w:val="20"/>
          <w:szCs w:val="20"/>
          <w:lang w:eastAsia="tr-TR" w:bidi="tr-TR"/>
        </w:rPr>
        <w:t xml:space="preserve">Fausto, </w:t>
      </w:r>
      <w:r w:rsidRPr="00906462">
        <w:rPr>
          <w:rFonts w:ascii="Times New Roman" w:eastAsia="Times New Roman" w:hAnsi="Times New Roman" w:cs="Times New Roman"/>
          <w:noProof w:val="0"/>
          <w:sz w:val="20"/>
          <w:szCs w:val="20"/>
          <w:lang w:eastAsia="tr-TR" w:bidi="en-US"/>
        </w:rPr>
        <w:t>Richard Mitchell,</w:t>
      </w:r>
      <w:r w:rsidRPr="00906462">
        <w:rPr>
          <w:rFonts w:ascii="Times New Roman" w:eastAsia="Times New Roman" w:hAnsi="Times New Roman" w:cs="Times New Roman"/>
          <w:noProof w:val="0"/>
          <w:sz w:val="20"/>
          <w:szCs w:val="20"/>
          <w:lang w:eastAsia="tr-TR" w:bidi="tr-TR"/>
        </w:rPr>
        <w:t>2007 Temel Patoloji(Çeviri: Gamze Mocan Kuzey),2007</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207 FARMAKOLOJİ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Farmakolojinin Temel Kavramları (Farmakolojinin Tanımı, ilaç ve ilaçların elde edildiği kaynaklar); Farmakolojinin dalları ve diğer bilim dalları ile ilgisi (ilaçların adları, ilaçların uygulama şekilleri, farmasötik şekilleri, ilaçların uygulama yerleri); İlaçların Vücuttaki Etkileri (ilaçların emilimi, dağılımı, metabolizması ve itrafı, ilaçların etkisini değiştiren faktörler, ilaç etkileşimleri); İlaçların Toksik Etkileri (yalın toksik tesirler, özel toksik tesirler, ilaç alerjisi, ilaç bağımlılığı, akut zehirlenme tedavisi); Kemoterapötikler (Penisilinler, Sefalosporinler, İmipenem, Aztreonam (Azacam), Aminoglikozidler, Fluorokinolonlar, Vankomisin (Vancocin), Rifampin (Rifadin), Nitroimidazoller, Tetrasiklinler, Sulfonamidler, Kloramfenikol, Makrolidler, Linkozamidler Antitüberküloz İlaçlar, Antifungal İlaçlar, Antiambik İlaçlar, Antimalaryal İlaçlar, Antihelmintik İlaçlar, Ektoparazitlere Karşı İlaçlar, Antiviral İlaçlar, Antiseptik ve Dezenfektanlar, Antineoplastik İlaçlar, Otonom Sinir Sistemi İlaçları, Sempotamimetik İlaçlar Sempatolitik İlaçlar, Parasempatolik İlaçlar, Otonom Gangliyonları Etkileyen İlaçlar); Kardiyovasküler Sistem İlaçları (-Konjestif kalp yetmezliği Tedavisinde Kullanılan ilaçlar, Aritmi Tedavisinde Kullanılan İlaçlar, Angina Pektoris Tedavisinde Kullanılan İlaçlar, Periferik Vazodilatörler, Antihipertansif İlaçlar, Hipolipidemik İlaçlar, Antikoagülan İlaçlar, Antitrombatik ve Trombolitik İlaçlar, Demir Eksikliği Anemisinde Kullanılan İlaçlar Megaloblastik Anemilerin Tedavisinde Kullanılan İlaçlar); Santral Sinir Sistemi İlaçları (Sedatif-Hipnotik İlaçlar, Antikonvülsan İlaçlar, Parkinson Tedavisinde Kullanılan İlaçlar, Antipsikotil İlaçlar, Antianksiyete İlaçlar, Antidepresan ve Antimanik İlaçlar, Santral Sinir Sistemi Stimulanları, Narkotik Analjezikler).</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34"/>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Kayaalp O (2009) Rasyonel Tedavi Yönünden Tıbbi Farmakoloji. Pelikan Yayınları</w:t>
      </w:r>
    </w:p>
    <w:p w:rsidR="00906462" w:rsidRPr="00906462" w:rsidRDefault="00906462" w:rsidP="00906462">
      <w:pPr>
        <w:numPr>
          <w:ilvl w:val="0"/>
          <w:numId w:val="34"/>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Dökmeci î (2007) Farmakoloji: İlaçlar ve Etkileri. Alfa yayınları</w:t>
      </w:r>
    </w:p>
    <w:p w:rsidR="00906462" w:rsidRPr="00906462" w:rsidRDefault="00906462" w:rsidP="00906462">
      <w:pPr>
        <w:numPr>
          <w:ilvl w:val="0"/>
          <w:numId w:val="34"/>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Süzer Ü (2009) Tedavinin Farmakolojik Temelleri, Nobel Tıp Kitapevi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HEM 209 KİŞİLER ARASI İLİŞKİLER </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Hemşirelik ve görevleri, hemşire-hasta ilişkisinin ögeleri, hemşire-hasta etkileşiminin çeşitleri, hemşireliğin kişilerarası ilişkiler boyutunun önemi, mesleki ilişki ile sosyal ilişki, iletişimi etkileyen değişkenler ve iletişim çeşitleri, algı, değerler, duygular ve kültür arasındaki ilişki, sözsüz iletişim, empati ve empati basamakları,  iletişim kuramları, yardım edici  (terapötik)  ilişkinin temel ögeleri.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5"/>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Özcan, A. (1996).” Hemşire-Hasta İlişkisi ve İletişim”, Saray Kitapevleri, İzmir</w:t>
      </w:r>
    </w:p>
    <w:p w:rsidR="00906462" w:rsidRPr="00906462" w:rsidRDefault="00906462" w:rsidP="00906462">
      <w:pPr>
        <w:numPr>
          <w:ilvl w:val="0"/>
          <w:numId w:val="65"/>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Terakye, G. (1995).”Hasta Hemşire İlişkileri”, Aydoğdu Ofset, Ankara</w:t>
      </w:r>
    </w:p>
    <w:p w:rsidR="00906462" w:rsidRPr="00906462" w:rsidRDefault="00906462" w:rsidP="00906462">
      <w:pPr>
        <w:numPr>
          <w:ilvl w:val="0"/>
          <w:numId w:val="65"/>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Batlaş, Z. (2008).’’Sağlık Psikolojisi”, Remzi Kitabevi, 4. Basım, İstanbul</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3.YY ALAN SEÇMELİ DERSLER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noProof w:val="0"/>
          <w:sz w:val="20"/>
          <w:szCs w:val="20"/>
          <w:lang w:eastAsia="tr-TR"/>
        </w:rPr>
        <w:t>HEM 211 FİZİK MUAYENE YÖNTEMLERİ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sz w:val="20"/>
          <w:szCs w:val="20"/>
          <w:lang w:eastAsia="tr-TR"/>
        </w:rPr>
        <w:t>Muayene yöntemlerine giriş, veri toplama yöntemleri, Genel değerlendirme genel görünüm ve davranışlar, yaşamsal bulgular, vücut ağırlığı ve boy, Mental durumun değerlendirilmesi, Deri, saç ve tırnakların fizik muayenesi, Baş ve boyunun fizik muayenesi, Göz ve görme muayenesi,</w:t>
      </w:r>
      <w:r w:rsidRPr="00906462">
        <w:rPr>
          <w:rFonts w:ascii="Times New Roman" w:eastAsia="Times New Roman" w:hAnsi="Times New Roman" w:cs="Times New Roman"/>
          <w:noProof w:val="0"/>
          <w:color w:val="666666"/>
          <w:sz w:val="20"/>
          <w:szCs w:val="20"/>
          <w:shd w:val="clear" w:color="auto" w:fill="FFFFFF"/>
          <w:lang w:eastAsia="tr-TR"/>
        </w:rPr>
        <w:t xml:space="preserve"> </w:t>
      </w:r>
      <w:r w:rsidRPr="00906462">
        <w:rPr>
          <w:rFonts w:ascii="Times New Roman" w:eastAsia="Times New Roman" w:hAnsi="Times New Roman" w:cs="Times New Roman"/>
          <w:noProof w:val="0"/>
          <w:sz w:val="20"/>
          <w:szCs w:val="20"/>
          <w:lang w:eastAsia="tr-TR"/>
        </w:rPr>
        <w:t>Kulak ve işitme muayenesi, Kalp ve kan damarlarının fizik muayenesi, Toraks ve akciğerlerin fizik muayenesi, Meme ve aksillaların muayenesi, Sinir sisteminin fizik muayenesi, Abdomenin fizik muayenesi, Kas ve iskelet sisteminin fizik muayenesi.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2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Sabuncu N., Ay AF.(Ed) 2010.Klinik Beceriler: Sağlığın Değerlendirilmesi Hasta Bakımı ve Takibi, Nobel Tıp Kitabevleri, İstanbul.</w:t>
      </w:r>
    </w:p>
    <w:p w:rsidR="00906462" w:rsidRPr="00906462" w:rsidRDefault="00906462" w:rsidP="00906462">
      <w:pPr>
        <w:numPr>
          <w:ilvl w:val="0"/>
          <w:numId w:val="2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Aştı TA, Karadağ A. (Ed) 2011. Klinik Uygulama Becerileri ve Yöntemleri, Nobel Kitabevi, Adana</w:t>
      </w:r>
    </w:p>
    <w:p w:rsidR="00906462" w:rsidRPr="00906462" w:rsidRDefault="00906462" w:rsidP="00906462">
      <w:pPr>
        <w:numPr>
          <w:ilvl w:val="0"/>
          <w:numId w:val="2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Kuyurtar F.2013 Klinisyen/Öğrenci Hemşire ve Ebeler İçin Fizik Muayene, Nobel Tıp Kitabevleri, İstanbul</w:t>
      </w:r>
    </w:p>
    <w:p w:rsidR="00906462" w:rsidRPr="00906462" w:rsidRDefault="00906462" w:rsidP="00906462">
      <w:pPr>
        <w:numPr>
          <w:ilvl w:val="0"/>
          <w:numId w:val="2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Görgülü, RS. 2002. Hemşireler İçin Fiziksel Muayene Yöntemleri, 72 Tasarım Limited, Ankara.</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213 NEFROLOJİ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color w:val="000000"/>
          <w:sz w:val="20"/>
          <w:szCs w:val="20"/>
          <w:shd w:val="clear" w:color="auto" w:fill="FFFFFF"/>
          <w:lang w:eastAsia="tr-TR"/>
        </w:rPr>
        <w:t>Nefroloji Hastalarında Tanı Yöntemleri ve Değerlendirme; Primer Glomerulonefritler ve Bakım;Sekonder Glomerulonefritler ve Bakım;Akut Piyelonefritler ve Bakım;Kronik Piyelonefritler ve Bakım;Nefrotik Sendrom ve Bakım;İmmunite ve Böbrek Hastalıkları;Genetik Böbrek Hastalıkları ve Bakım Kronik Böbrek Yetmezliği ve Bakım;Akut Böbrek Yetmezliği ve Bakım;Yavaş Sürekli Renal Replasman Yöntemleri Periton Diyalizi;Hemodiyaliz;Diyaliz Hastalarında Psikososyal Sorunlar.</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10"/>
        </w:numPr>
        <w:spacing w:after="0" w:line="360" w:lineRule="auto"/>
        <w:ind w:left="1134" w:hanging="850"/>
        <w:contextualSpacing/>
        <w:jc w:val="both"/>
        <w:rPr>
          <w:rFonts w:ascii="Times New Roman" w:eastAsia="Times New Roman" w:hAnsi="Times New Roman" w:cs="Times New Roman"/>
          <w:noProof w:val="0"/>
          <w:sz w:val="20"/>
          <w:szCs w:val="20"/>
          <w:shd w:val="clear" w:color="auto" w:fill="FFFFFF"/>
          <w:lang w:eastAsia="tr-TR"/>
        </w:rPr>
      </w:pPr>
      <w:r w:rsidRPr="00906462">
        <w:rPr>
          <w:rFonts w:ascii="Times New Roman" w:eastAsia="Times New Roman" w:hAnsi="Times New Roman" w:cs="Times New Roman"/>
          <w:noProof w:val="0"/>
          <w:sz w:val="20"/>
          <w:szCs w:val="20"/>
          <w:shd w:val="clear" w:color="auto" w:fill="FFFFFF"/>
          <w:lang w:eastAsia="tr-TR"/>
        </w:rPr>
        <w:t xml:space="preserve">Akdemir N, Birol L. İç Hastalıkları ve Hemşirelik Bakımı. Sistem Ofset, Ankara, 2011. </w:t>
      </w:r>
    </w:p>
    <w:p w:rsidR="00906462" w:rsidRPr="00906462" w:rsidRDefault="00906462" w:rsidP="00906462">
      <w:pPr>
        <w:numPr>
          <w:ilvl w:val="0"/>
          <w:numId w:val="10"/>
        </w:numPr>
        <w:spacing w:after="0" w:line="360" w:lineRule="auto"/>
        <w:ind w:left="1134" w:hanging="850"/>
        <w:contextualSpacing/>
        <w:jc w:val="both"/>
        <w:rPr>
          <w:rFonts w:ascii="Times New Roman" w:eastAsia="Times New Roman" w:hAnsi="Times New Roman" w:cs="Times New Roman"/>
          <w:noProof w:val="0"/>
          <w:sz w:val="20"/>
          <w:szCs w:val="20"/>
          <w:shd w:val="clear" w:color="auto" w:fill="FFFFFF"/>
          <w:lang w:eastAsia="tr-TR"/>
        </w:rPr>
      </w:pPr>
      <w:r w:rsidRPr="00906462">
        <w:rPr>
          <w:rFonts w:ascii="Times New Roman" w:eastAsia="Times New Roman" w:hAnsi="Times New Roman" w:cs="Times New Roman"/>
          <w:noProof w:val="0"/>
          <w:sz w:val="20"/>
          <w:szCs w:val="20"/>
          <w:shd w:val="clear" w:color="auto" w:fill="FFFFFF"/>
          <w:lang w:eastAsia="tr-TR"/>
        </w:rPr>
        <w:t xml:space="preserve">Guyton AC. Guyton Tıbbi Fizyoloji . Çavuşoğlu H, Yeğen BÇ (Çev eds). Nobel Tıp Kitavbevl, İstanbul, 2007. </w:t>
      </w:r>
    </w:p>
    <w:p w:rsidR="00906462" w:rsidRPr="00906462" w:rsidRDefault="00906462" w:rsidP="00906462">
      <w:pPr>
        <w:numPr>
          <w:ilvl w:val="0"/>
          <w:numId w:val="10"/>
        </w:numPr>
        <w:spacing w:after="0" w:line="360" w:lineRule="auto"/>
        <w:ind w:left="1134" w:hanging="850"/>
        <w:contextualSpacing/>
        <w:jc w:val="both"/>
        <w:rPr>
          <w:rFonts w:ascii="Times New Roman" w:eastAsia="Times New Roman" w:hAnsi="Times New Roman" w:cs="Times New Roman"/>
          <w:noProof w:val="0"/>
          <w:sz w:val="20"/>
          <w:szCs w:val="20"/>
          <w:shd w:val="clear" w:color="auto" w:fill="FFFFFF"/>
          <w:lang w:eastAsia="tr-TR"/>
        </w:rPr>
      </w:pPr>
      <w:r w:rsidRPr="00906462">
        <w:rPr>
          <w:rFonts w:ascii="Times New Roman" w:eastAsia="Times New Roman" w:hAnsi="Times New Roman" w:cs="Times New Roman"/>
          <w:noProof w:val="0"/>
          <w:sz w:val="20"/>
          <w:szCs w:val="20"/>
          <w:shd w:val="clear" w:color="auto" w:fill="FFFFFF"/>
          <w:lang w:eastAsia="tr-TR"/>
        </w:rPr>
        <w:t xml:space="preserve">Andreoli TE, Carpenter CJ. Cecil Essentials of Medicine Türkçe. Mıstık S (Çev ed). Nobel tıp Kitabevi, İstanbul, 2008 </w:t>
      </w:r>
    </w:p>
    <w:p w:rsidR="00906462" w:rsidRPr="00906462" w:rsidRDefault="00906462" w:rsidP="00906462">
      <w:pPr>
        <w:numPr>
          <w:ilvl w:val="0"/>
          <w:numId w:val="10"/>
        </w:numPr>
        <w:spacing w:after="0" w:line="360" w:lineRule="auto"/>
        <w:ind w:left="1134" w:hanging="850"/>
        <w:contextualSpacing/>
        <w:jc w:val="both"/>
        <w:rPr>
          <w:rFonts w:ascii="Times New Roman" w:eastAsia="Times New Roman" w:hAnsi="Times New Roman" w:cs="Times New Roman"/>
          <w:noProof w:val="0"/>
          <w:sz w:val="20"/>
          <w:szCs w:val="20"/>
          <w:shd w:val="clear" w:color="auto" w:fill="FFFFFF"/>
          <w:lang w:eastAsia="tr-TR"/>
        </w:rPr>
      </w:pPr>
      <w:r w:rsidRPr="00906462">
        <w:rPr>
          <w:rFonts w:ascii="Times New Roman" w:eastAsia="Times New Roman" w:hAnsi="Times New Roman" w:cs="Times New Roman"/>
          <w:noProof w:val="0"/>
          <w:sz w:val="20"/>
          <w:szCs w:val="20"/>
          <w:shd w:val="clear" w:color="auto" w:fill="FFFFFF"/>
          <w:lang w:eastAsia="tr-TR"/>
        </w:rPr>
        <w:t xml:space="preserve">Akoğlu E. Hemodiyaliz Hemşireliği El Kitabı. Sağlık Bakanlığı Tedavi Hizmetleri Genel Müdürlüğü, 2000. </w:t>
      </w:r>
    </w:p>
    <w:p w:rsidR="00906462" w:rsidRPr="00906462" w:rsidRDefault="00906462" w:rsidP="00906462">
      <w:pPr>
        <w:numPr>
          <w:ilvl w:val="0"/>
          <w:numId w:val="10"/>
        </w:numPr>
        <w:spacing w:after="0" w:line="360" w:lineRule="auto"/>
        <w:ind w:left="1134" w:hanging="850"/>
        <w:contextualSpacing/>
        <w:jc w:val="both"/>
        <w:rPr>
          <w:rFonts w:ascii="Times New Roman" w:eastAsia="Times New Roman" w:hAnsi="Times New Roman" w:cs="Times New Roman"/>
          <w:noProof w:val="0"/>
          <w:sz w:val="20"/>
          <w:szCs w:val="20"/>
          <w:shd w:val="clear" w:color="auto" w:fill="FFFFFF"/>
          <w:lang w:eastAsia="tr-TR"/>
        </w:rPr>
      </w:pPr>
      <w:r w:rsidRPr="00906462">
        <w:rPr>
          <w:rFonts w:ascii="Times New Roman" w:eastAsia="Times New Roman" w:hAnsi="Times New Roman" w:cs="Times New Roman"/>
          <w:noProof w:val="0"/>
          <w:sz w:val="20"/>
          <w:szCs w:val="20"/>
          <w:shd w:val="clear" w:color="auto" w:fill="FFFFFF"/>
          <w:lang w:eastAsia="tr-TR"/>
        </w:rPr>
        <w:t xml:space="preserve">Dougirdas JT, Black PG, Ing TS. Diyaliz El Kitabı. S.Bozfakıoğlu (Çev ed). Güneş tıp Kitabevi, Ankara, 2010. </w:t>
      </w:r>
    </w:p>
    <w:p w:rsidR="00906462" w:rsidRPr="00906462" w:rsidRDefault="00906462" w:rsidP="00906462">
      <w:pPr>
        <w:numPr>
          <w:ilvl w:val="0"/>
          <w:numId w:val="10"/>
        </w:numPr>
        <w:spacing w:after="0" w:line="360" w:lineRule="auto"/>
        <w:ind w:left="1134" w:hanging="850"/>
        <w:contextualSpacing/>
        <w:jc w:val="both"/>
        <w:rPr>
          <w:rFonts w:ascii="Times New Roman" w:eastAsia="Times New Roman" w:hAnsi="Times New Roman" w:cs="Times New Roman"/>
          <w:noProof w:val="0"/>
          <w:sz w:val="20"/>
          <w:szCs w:val="20"/>
          <w:shd w:val="clear" w:color="auto" w:fill="FFFFFF"/>
          <w:lang w:eastAsia="tr-TR"/>
        </w:rPr>
      </w:pPr>
      <w:r w:rsidRPr="00906462">
        <w:rPr>
          <w:rFonts w:ascii="Times New Roman" w:eastAsia="Times New Roman" w:hAnsi="Times New Roman" w:cs="Times New Roman"/>
          <w:noProof w:val="0"/>
          <w:sz w:val="20"/>
          <w:szCs w:val="20"/>
          <w:shd w:val="clear" w:color="auto" w:fill="FFFFFF"/>
          <w:lang w:eastAsia="tr-TR"/>
        </w:rPr>
        <w:t>Levy J, Morgan J, Brown E. Oxford Diyaliz El Kitabı.Nobel Tıp Kitabevleri, 2004.</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215 SAĞLIK POLİTİKALARI VE MEVZUATI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Sağlıkla ilgili mevzuat hakkında bilgi verir.</w:t>
      </w:r>
      <w:r w:rsidRPr="00906462">
        <w:rPr>
          <w:rFonts w:ascii="Times New Roman" w:eastAsia="Times New Roman" w:hAnsi="Times New Roman" w:cs="Times New Roman"/>
          <w:noProof w:val="0"/>
          <w:color w:val="575757"/>
          <w:sz w:val="20"/>
          <w:szCs w:val="20"/>
          <w:shd w:val="clear" w:color="auto" w:fill="FFFFFF"/>
          <w:lang w:eastAsia="tr-TR"/>
        </w:rPr>
        <w:t xml:space="preserve"> </w:t>
      </w:r>
      <w:r w:rsidRPr="00906462">
        <w:rPr>
          <w:rFonts w:ascii="Times New Roman" w:eastAsia="Times New Roman" w:hAnsi="Times New Roman" w:cs="Times New Roman"/>
          <w:noProof w:val="0"/>
          <w:sz w:val="20"/>
          <w:szCs w:val="20"/>
          <w:lang w:eastAsia="tr-TR"/>
        </w:rPr>
        <w:t>-Tarihi Gelişim, Temel Kavramlar, Teşhis ve Tedavi Sözleşmesinin Tanımı, Unsurları, tarafları, Teşhis ve Tedavi Sözleşmesinin Kuruluşu ve Şekli,Teşhis ve Tedavi Sözleşmesinin Hukuki Niteliği, Özel Sağlık Kuruluşları ile Hasta Arasındaki İlişkinin Hukuki Niteliği- Yataklı Teşhis ve Tedavi Hizmeti Sunan Özel Sağlık Kurumları Arasındaki Hukuki İlişkinin Niteliği, Teşhis ve Tedavi Sözleşmesinde Tarafların Hak ve Yükümlülükleri, Aydınlatma Yükümlülüğünün İcrası, Hastanın Rızasının Alınması Yükümlülüğü, Sadakat ve Özen Yükümlülüğü, Teşhis ve Tedavi Hizmeti Talep Eden Tarafın Yükümlülüğü, Teşhis ve Tedavi Sözleşmesi ile Üstlenilen Edimlerin İhlali, Yan Yükümlülüklerin İhlali, Kusur, Meslek Kusuru, Zarar, İlliyet Bağı, Birden Çok Sebepten Yalnız Birinin Zararı Doğurması, Sorumsuzluk Anlaşması, Hukuki Sorumluluğun Sonuçları.</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1"/>
          <w:numId w:val="3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Sağlığın Sosyal Belirleyicileri </w:t>
      </w:r>
      <w:r w:rsidRPr="00906462">
        <w:rPr>
          <w:rFonts w:ascii="Times New Roman" w:eastAsia="Times New Roman" w:hAnsi="Times New Roman" w:cs="Times New Roman"/>
          <w:noProof w:val="0"/>
          <w:sz w:val="20"/>
          <w:szCs w:val="20"/>
          <w:lang w:eastAsia="tr-TR" w:bidi="en-US"/>
        </w:rPr>
        <w:t xml:space="preserve">(Ed. Michael Marmot, Richard </w:t>
      </w:r>
      <w:r w:rsidRPr="00906462">
        <w:rPr>
          <w:rFonts w:ascii="Times New Roman" w:eastAsia="Times New Roman" w:hAnsi="Times New Roman" w:cs="Times New Roman"/>
          <w:noProof w:val="0"/>
          <w:sz w:val="20"/>
          <w:szCs w:val="20"/>
          <w:lang w:eastAsia="tr-TR" w:bidi="tr-TR"/>
        </w:rPr>
        <w:t xml:space="preserve">G. </w:t>
      </w:r>
      <w:r w:rsidRPr="00906462">
        <w:rPr>
          <w:rFonts w:ascii="Times New Roman" w:eastAsia="Times New Roman" w:hAnsi="Times New Roman" w:cs="Times New Roman"/>
          <w:noProof w:val="0"/>
          <w:sz w:val="20"/>
          <w:szCs w:val="20"/>
          <w:lang w:eastAsia="tr-TR" w:bidi="en-US"/>
        </w:rPr>
        <w:t xml:space="preserve">Wilkinson; </w:t>
      </w:r>
      <w:r w:rsidRPr="00906462">
        <w:rPr>
          <w:rFonts w:ascii="Times New Roman" w:eastAsia="Times New Roman" w:hAnsi="Times New Roman" w:cs="Times New Roman"/>
          <w:noProof w:val="0"/>
          <w:sz w:val="20"/>
          <w:szCs w:val="20"/>
          <w:lang w:eastAsia="tr-TR" w:bidi="tr-TR"/>
        </w:rPr>
        <w:t xml:space="preserve">Çev. </w:t>
      </w:r>
      <w:r w:rsidRPr="00906462">
        <w:rPr>
          <w:rFonts w:ascii="Times New Roman" w:eastAsia="Times New Roman" w:hAnsi="Times New Roman" w:cs="Times New Roman"/>
          <w:noProof w:val="0"/>
          <w:sz w:val="20"/>
          <w:szCs w:val="20"/>
          <w:lang w:eastAsia="tr-TR" w:bidi="en-US"/>
        </w:rPr>
        <w:t xml:space="preserve">Ed. </w:t>
      </w:r>
      <w:r w:rsidRPr="00906462">
        <w:rPr>
          <w:rFonts w:ascii="Times New Roman" w:eastAsia="Times New Roman" w:hAnsi="Times New Roman" w:cs="Times New Roman"/>
          <w:noProof w:val="0"/>
          <w:sz w:val="20"/>
          <w:szCs w:val="20"/>
          <w:lang w:eastAsia="tr-TR" w:bidi="tr-TR"/>
        </w:rPr>
        <w:t>İlker. Kayı, Yeşim   Yasin), İstanbul: İnsev Yayınları, 2009.</w:t>
      </w:r>
    </w:p>
    <w:p w:rsidR="00906462" w:rsidRPr="00906462" w:rsidRDefault="00906462" w:rsidP="00906462">
      <w:pPr>
        <w:numPr>
          <w:ilvl w:val="1"/>
          <w:numId w:val="3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Avrupa’da ve Türkiye’de Sağlık Politikaları (Derleyenler: Ç.Keyder, N.Üstündağ, T.Ağartan, Ç.Yoltar), İstanbul: İletişim, 2. Baskı, 2011.</w:t>
      </w:r>
    </w:p>
    <w:p w:rsidR="00906462" w:rsidRPr="00906462" w:rsidRDefault="00906462" w:rsidP="00906462">
      <w:pPr>
        <w:numPr>
          <w:ilvl w:val="1"/>
          <w:numId w:val="3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Küreselleşme ve Sağlık: Süreç Kanıtlar ve Politika, (Ed. R.Labonte, T.Schrecker, C. </w:t>
      </w:r>
      <w:r w:rsidRPr="00906462">
        <w:rPr>
          <w:rFonts w:ascii="Times New Roman" w:eastAsia="Times New Roman" w:hAnsi="Times New Roman" w:cs="Times New Roman"/>
          <w:noProof w:val="0"/>
          <w:sz w:val="20"/>
          <w:szCs w:val="20"/>
          <w:lang w:eastAsia="tr-TR" w:bidi="en-US"/>
        </w:rPr>
        <w:t xml:space="preserve">Packer, </w:t>
      </w:r>
      <w:r w:rsidRPr="00906462">
        <w:rPr>
          <w:rFonts w:ascii="Times New Roman" w:eastAsia="Times New Roman" w:hAnsi="Times New Roman" w:cs="Times New Roman"/>
          <w:noProof w:val="0"/>
          <w:sz w:val="20"/>
          <w:szCs w:val="20"/>
          <w:lang w:eastAsia="tr-TR" w:bidi="tr-TR"/>
        </w:rPr>
        <w:t xml:space="preserve">V: </w:t>
      </w:r>
      <w:r w:rsidRPr="00906462">
        <w:rPr>
          <w:rFonts w:ascii="Times New Roman" w:eastAsia="Times New Roman" w:hAnsi="Times New Roman" w:cs="Times New Roman"/>
          <w:noProof w:val="0"/>
          <w:sz w:val="20"/>
          <w:szCs w:val="20"/>
          <w:lang w:eastAsia="tr-TR" w:bidi="en-US"/>
        </w:rPr>
        <w:t xml:space="preserve">Runnels; </w:t>
      </w:r>
      <w:r w:rsidRPr="00906462">
        <w:rPr>
          <w:rFonts w:ascii="Times New Roman" w:eastAsia="Times New Roman" w:hAnsi="Times New Roman" w:cs="Times New Roman"/>
          <w:noProof w:val="0"/>
          <w:sz w:val="20"/>
          <w:szCs w:val="20"/>
          <w:lang w:eastAsia="tr-TR" w:bidi="tr-TR"/>
        </w:rPr>
        <w:t>Çev. Ed. İ. Kayı, Y. Yasin), İstanbul: İnsev Yayınları, 2011.</w:t>
      </w:r>
    </w:p>
    <w:p w:rsidR="00906462" w:rsidRPr="00906462" w:rsidRDefault="00906462" w:rsidP="00906462">
      <w:pPr>
        <w:numPr>
          <w:ilvl w:val="1"/>
          <w:numId w:val="3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Hemşirelikte Haklar ve Sorumluluklar( 2009) Ankara: Türk Hemşireler Derneği</w:t>
      </w:r>
    </w:p>
    <w:p w:rsidR="00906462" w:rsidRPr="00906462" w:rsidRDefault="00906462" w:rsidP="00906462">
      <w:pPr>
        <w:numPr>
          <w:ilvl w:val="1"/>
          <w:numId w:val="3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Durdu</w:t>
      </w:r>
      <w:r w:rsidRPr="00906462">
        <w:rPr>
          <w:rFonts w:ascii="Times New Roman" w:eastAsia="Times New Roman" w:hAnsi="Times New Roman" w:cs="Times New Roman"/>
          <w:noProof w:val="0"/>
          <w:sz w:val="20"/>
          <w:szCs w:val="20"/>
          <w:lang w:eastAsia="tr-TR" w:bidi="tr-TR"/>
        </w:rPr>
        <w:tab/>
        <w:t>H. (2014) Sağlık Hukuku Sağlık Meslek Mensubunun Tanımı- Yetki-Görev- Hak ve Yükümlülüğü. İstanbul: Nobel Tıp Kitabevi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217 DİYABET HEMŞİRELİĞİ</w:t>
      </w:r>
    </w:p>
    <w:p w:rsidR="00906462" w:rsidRPr="00906462" w:rsidRDefault="00906462" w:rsidP="00906462">
      <w:pPr>
        <w:spacing w:after="0" w:line="360" w:lineRule="auto"/>
        <w:jc w:val="both"/>
        <w:rPr>
          <w:rFonts w:ascii="Times New Roman" w:eastAsia="Times New Roman" w:hAnsi="Times New Roman" w:cs="Times New Roman"/>
          <w:noProof w:val="0"/>
          <w:color w:val="000000"/>
          <w:sz w:val="20"/>
          <w:szCs w:val="20"/>
          <w:lang w:eastAsia="tr-TR"/>
        </w:rPr>
      </w:pPr>
      <w:r w:rsidRPr="00906462">
        <w:rPr>
          <w:rFonts w:ascii="Times New Roman" w:eastAsia="Times New Roman" w:hAnsi="Times New Roman" w:cs="Times New Roman"/>
          <w:noProof w:val="0"/>
          <w:color w:val="000000"/>
          <w:sz w:val="20"/>
          <w:szCs w:val="20"/>
          <w:lang w:eastAsia="tr-TR"/>
        </w:rPr>
        <w:t>Diyabetin tanımı, epidemiyolojisi, fizyopatolojisi; diyabetin sınıflandırılması, diyabet için tanı kriterleri ve testleri; diyabet yönetiminde ve diyabetlinin eğitiminde hemşirenin rol ve sorumlulukları; insülin tedavisi ve uygulamaları; diyabette kendi kendine izlemin önemi; oral antidiyabetik tedavileri; diyabette beslenme; diyabette egzersizin önemi; Diyabetin akut komplikasyonları ve bakımı; diyabetin kronik komplikasyonları ve bakımı; diyabetik ayak ve bakım ilkeleri; diyabet ve gebelik; diyabetin psikososyal yönü; metabolik sendrom.</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11"/>
        </w:numPr>
        <w:spacing w:after="0" w:line="360" w:lineRule="auto"/>
        <w:ind w:left="1134" w:hanging="850"/>
        <w:contextualSpacing/>
        <w:jc w:val="both"/>
        <w:rPr>
          <w:rFonts w:ascii="Times New Roman" w:eastAsia="Times New Roman" w:hAnsi="Times New Roman" w:cs="Times New Roman"/>
          <w:bCs/>
          <w:noProof w:val="0"/>
          <w:sz w:val="20"/>
          <w:szCs w:val="20"/>
          <w:lang w:eastAsia="tr-TR" w:bidi="tr-TR"/>
        </w:rPr>
      </w:pPr>
      <w:r w:rsidRPr="00906462">
        <w:rPr>
          <w:rFonts w:ascii="Times New Roman" w:eastAsia="Times New Roman" w:hAnsi="Times New Roman" w:cs="Times New Roman"/>
          <w:noProof w:val="0"/>
          <w:sz w:val="20"/>
          <w:szCs w:val="20"/>
          <w:lang w:eastAsia="tr-TR"/>
        </w:rPr>
        <w:t>Erdogan S, Özcan Ş, et al. Diyabet Hemsireligi Temel Bilgiler, Ed.S.Erdogan, Yüce Yayınları, Istanbul, 2003.</w:t>
      </w:r>
    </w:p>
    <w:p w:rsidR="00906462" w:rsidRPr="00906462" w:rsidRDefault="00906462" w:rsidP="00906462">
      <w:pPr>
        <w:numPr>
          <w:ilvl w:val="0"/>
          <w:numId w:val="1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Funnel M, Ozcan S, et al. International Diabetes Federation. International Education Curriculum for Diabetes Health Care Professionals, Tay-Sas Matbaacılık, İstanbul, 2008 </w:t>
      </w:r>
    </w:p>
    <w:p w:rsidR="00906462" w:rsidRPr="00906462" w:rsidRDefault="00906462" w:rsidP="00906462">
      <w:pPr>
        <w:numPr>
          <w:ilvl w:val="0"/>
          <w:numId w:val="1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Funnel M, Ozcan S, et al. International Standards for Diabetes Education, EOS Ajans, İstanbul, 2009. </w:t>
      </w:r>
    </w:p>
    <w:p w:rsidR="00906462" w:rsidRPr="00906462" w:rsidRDefault="00906462" w:rsidP="00906462">
      <w:pPr>
        <w:numPr>
          <w:ilvl w:val="0"/>
          <w:numId w:val="1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Yilmaz T, Özcan Ş, Olgun N, et al. GAPDIAB Project as a Model Ed: T.Yılmaz, Printed by Gri Tasarim, Istanbul, 2003, p.45-51. </w:t>
      </w:r>
    </w:p>
    <w:p w:rsidR="00906462" w:rsidRPr="00906462" w:rsidRDefault="00906462" w:rsidP="00906462">
      <w:pPr>
        <w:numPr>
          <w:ilvl w:val="0"/>
          <w:numId w:val="1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Satman İ, Yılmaz MT, Şengül AM et.al. TURDEP Çalışması: Türkiye’de Diyabet Prevalansı ve Diyabet Gelişmesine Etkili Faktörler. Endokrinoloji Forumu Türkiye Diabet ve Obezite Epidemiyolojisi 2004. 1: 56-64. [Turkish diabetes prevelance study]</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4.YY ZORUNLU ALAN DERSLER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202 CERRAHİ HASTALIKLARI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Homeostazis, stres ve hasta birey, cerrahide temel kavramlar, Hastane enfeksiyonlarının kontrolü, asepsi, antisepsi, Yara iyileşmesi, yara iyileşmesinde bakım, Ameliyat öncesi (preoperatif) ve ameliyat sonrası (postoperatif)bakım, Cerrahide Sıvı-elektrolit/asit-baz Dengesi /Dengesizlikleri, Cerrahide şok, Yanık ve tedavisi, yanık ve yanıklı hastanın bakımı, Solunum Sist. cerrahi hastalıkları ve hemşirelik bakımı, Endokrin sistemin cerrahi hastalıkları ve hemşirelik bakımı, Kulak-Burun –Boğaz cerrahisinde yapılan ameliyatlar, Kulak-Burun –Boğaz hastalıkları cerrahisi ve hemşirelik bakımı, Göz hastalıkları cerrahisi ve hemşirelik bakımı, Plastik ve rekonstrüktif cerrahide yapılan ameliyatlar, Meme hastalıkları cerrahisi ve hemşirelik bakımı, Genel cerrahide yapılan ameliyatlar, Sindirim sisteminin cerrahi hastalıkları ve hemşirelik bakımı, Kardiyovasküler cerrahide yapılan ameliyatlar, Kalp-damar sisteminin cerrahi hastalıkları ve hemşirelik bakımı, Nöroşirürjide yapılan ameliyatlar, Sinir sisteminin cerrahi hastalıkları ve hemşirelik bakımı, Ürolojide yapılan ameliyatlar, Üriner sistemin cerrahi hastalıkları ve hemşirelik bakımı, Böbrek transplantasyonunda hemşirelik bakımı, Ortopedide yapılan ameliyatlar, kas-iskelet sistemine ilişkin cerrahi uygulamalar ve hemşirelik bakımı.</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37"/>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Karadakovan A, Eti Aslan </w:t>
      </w:r>
      <w:r w:rsidRPr="00906462">
        <w:rPr>
          <w:rFonts w:ascii="Times New Roman" w:eastAsia="Times New Roman" w:hAnsi="Times New Roman" w:cs="Times New Roman"/>
          <w:noProof w:val="0"/>
          <w:sz w:val="20"/>
          <w:szCs w:val="20"/>
          <w:lang w:eastAsia="tr-TR" w:bidi="fr-FR"/>
        </w:rPr>
        <w:t xml:space="preserve">F </w:t>
      </w:r>
      <w:r w:rsidRPr="00906462">
        <w:rPr>
          <w:rFonts w:ascii="Times New Roman" w:eastAsia="Times New Roman" w:hAnsi="Times New Roman" w:cs="Times New Roman"/>
          <w:noProof w:val="0"/>
          <w:sz w:val="20"/>
          <w:szCs w:val="20"/>
          <w:lang w:eastAsia="tr-TR" w:bidi="tr-TR"/>
        </w:rPr>
        <w:t>(2011) Dahili ve cerrahi hastalıklarda bakım, Geliştirilmiş 2. Baskı, Adana:Nobel kitabevi.</w:t>
      </w:r>
    </w:p>
    <w:p w:rsidR="00906462" w:rsidRPr="00906462" w:rsidRDefault="00906462" w:rsidP="00906462">
      <w:pPr>
        <w:numPr>
          <w:ilvl w:val="0"/>
          <w:numId w:val="37"/>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Çalangu S, Sıva A, Tuzcu M. (2008) </w:t>
      </w:r>
      <w:r w:rsidRPr="00906462">
        <w:rPr>
          <w:rFonts w:ascii="Times New Roman" w:eastAsia="Times New Roman" w:hAnsi="Times New Roman" w:cs="Times New Roman"/>
          <w:noProof w:val="0"/>
          <w:sz w:val="20"/>
          <w:szCs w:val="20"/>
          <w:lang w:eastAsia="tr-TR" w:bidi="en-US"/>
        </w:rPr>
        <w:t xml:space="preserve">Cecil Essential of Medicine </w:t>
      </w:r>
      <w:r w:rsidRPr="00906462">
        <w:rPr>
          <w:rFonts w:ascii="Times New Roman" w:eastAsia="Times New Roman" w:hAnsi="Times New Roman" w:cs="Times New Roman"/>
          <w:noProof w:val="0"/>
          <w:sz w:val="20"/>
          <w:szCs w:val="20"/>
          <w:lang w:eastAsia="tr-TR" w:bidi="tr-TR"/>
        </w:rPr>
        <w:t xml:space="preserve">Türkçesi </w:t>
      </w:r>
      <w:r w:rsidRPr="00906462">
        <w:rPr>
          <w:rFonts w:ascii="Times New Roman" w:eastAsia="Times New Roman" w:hAnsi="Times New Roman" w:cs="Times New Roman"/>
          <w:noProof w:val="0"/>
          <w:sz w:val="20"/>
          <w:szCs w:val="20"/>
          <w:lang w:eastAsia="tr-TR" w:bidi="en-US"/>
        </w:rPr>
        <w:t xml:space="preserve">7 th Ed. </w:t>
      </w:r>
      <w:r w:rsidRPr="00906462">
        <w:rPr>
          <w:rFonts w:ascii="Times New Roman" w:eastAsia="Times New Roman" w:hAnsi="Times New Roman" w:cs="Times New Roman"/>
          <w:noProof w:val="0"/>
          <w:sz w:val="20"/>
          <w:szCs w:val="20"/>
          <w:lang w:eastAsia="tr-TR" w:bidi="tr-TR"/>
        </w:rPr>
        <w:t xml:space="preserve">İstanbul: </w:t>
      </w:r>
      <w:r w:rsidRPr="00906462">
        <w:rPr>
          <w:rFonts w:ascii="Times New Roman" w:eastAsia="Times New Roman" w:hAnsi="Times New Roman" w:cs="Times New Roman"/>
          <w:noProof w:val="0"/>
          <w:sz w:val="20"/>
          <w:szCs w:val="20"/>
          <w:lang w:eastAsia="tr-TR" w:bidi="fr-FR"/>
        </w:rPr>
        <w:t xml:space="preserve">Nobel </w:t>
      </w:r>
      <w:r w:rsidRPr="00906462">
        <w:rPr>
          <w:rFonts w:ascii="Times New Roman" w:eastAsia="Times New Roman" w:hAnsi="Times New Roman" w:cs="Times New Roman"/>
          <w:noProof w:val="0"/>
          <w:sz w:val="20"/>
          <w:szCs w:val="20"/>
          <w:lang w:eastAsia="tr-TR" w:bidi="tr-TR"/>
        </w:rPr>
        <w:t>Tıp Kitabevi eri</w:t>
      </w:r>
    </w:p>
    <w:p w:rsidR="00906462" w:rsidRPr="00906462" w:rsidRDefault="00906462" w:rsidP="00906462">
      <w:pPr>
        <w:numPr>
          <w:ilvl w:val="0"/>
          <w:numId w:val="37"/>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Lewis </w:t>
      </w:r>
      <w:r w:rsidRPr="00906462">
        <w:rPr>
          <w:rFonts w:ascii="Times New Roman" w:eastAsia="Times New Roman" w:hAnsi="Times New Roman" w:cs="Times New Roman"/>
          <w:noProof w:val="0"/>
          <w:sz w:val="20"/>
          <w:szCs w:val="20"/>
          <w:lang w:eastAsia="tr-TR" w:bidi="tr-TR"/>
        </w:rPr>
        <w:t xml:space="preserve">SL, Heitkemper MM, Dirksen SR, </w:t>
      </w:r>
      <w:r w:rsidRPr="00906462">
        <w:rPr>
          <w:rFonts w:ascii="Times New Roman" w:eastAsia="Times New Roman" w:hAnsi="Times New Roman" w:cs="Times New Roman"/>
          <w:noProof w:val="0"/>
          <w:sz w:val="20"/>
          <w:szCs w:val="20"/>
          <w:lang w:eastAsia="tr-TR" w:bidi="en-US"/>
        </w:rPr>
        <w:t xml:space="preserve">O'Brien PR. </w:t>
      </w:r>
      <w:r w:rsidRPr="00906462">
        <w:rPr>
          <w:rFonts w:ascii="Times New Roman" w:eastAsia="Times New Roman" w:hAnsi="Times New Roman" w:cs="Times New Roman"/>
          <w:noProof w:val="0"/>
          <w:sz w:val="20"/>
          <w:szCs w:val="20"/>
          <w:lang w:eastAsia="tr-TR" w:bidi="tr-TR"/>
        </w:rPr>
        <w:t xml:space="preserve">(2007) Medicalsurgical </w:t>
      </w:r>
      <w:r w:rsidRPr="00906462">
        <w:rPr>
          <w:rFonts w:ascii="Times New Roman" w:eastAsia="Times New Roman" w:hAnsi="Times New Roman" w:cs="Times New Roman"/>
          <w:noProof w:val="0"/>
          <w:sz w:val="20"/>
          <w:szCs w:val="20"/>
          <w:lang w:eastAsia="tr-TR" w:bidi="en-US"/>
        </w:rPr>
        <w:t>nursing: Assessment and management of clinical problems 7 th Ed. St.Louis Missouri: Mosby Elsevier</w:t>
      </w:r>
    </w:p>
    <w:p w:rsidR="00906462" w:rsidRPr="00906462" w:rsidRDefault="00906462" w:rsidP="00906462">
      <w:pPr>
        <w:numPr>
          <w:ilvl w:val="0"/>
          <w:numId w:val="37"/>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Lewis SL, Dirksen SR, Heitkemper MM, Bucher L, Camera EM. (2011) Medical-surgical nursing: Assessment and management of clinical problems 8 th Ed. St.Louis Missouri: Mosby Elsevier</w:t>
      </w:r>
    </w:p>
    <w:p w:rsidR="00906462" w:rsidRPr="00906462" w:rsidRDefault="00906462" w:rsidP="00906462">
      <w:pPr>
        <w:numPr>
          <w:ilvl w:val="0"/>
          <w:numId w:val="37"/>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Smeltzer SC, Bare BG. (2000) Medical Surgical Nursing 9th Ed. Philadelphia: Lippincott</w:t>
      </w:r>
    </w:p>
    <w:p w:rsidR="00906462" w:rsidRPr="00906462" w:rsidRDefault="00906462" w:rsidP="00906462">
      <w:pPr>
        <w:numPr>
          <w:ilvl w:val="0"/>
          <w:numId w:val="3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en-US"/>
        </w:rPr>
        <w:t xml:space="preserve">Woods SL. (2010) Medical Surgical Nursing: A Pathophysiological Approach 1st Ed. Philadelphia: Lippincott Williams &amp;Wilkins </w:t>
      </w:r>
    </w:p>
    <w:p w:rsidR="00906462" w:rsidRPr="00906462" w:rsidRDefault="00906462" w:rsidP="00906462">
      <w:pPr>
        <w:numPr>
          <w:ilvl w:val="0"/>
          <w:numId w:val="3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tr-TR"/>
        </w:rPr>
        <w:t>Erdil F., Özhan Elbaş N. (2008) Cerrahi Flastalıklar Hemşireliği Genişletilmiş V. Baskı, Ankara : Aydoğdu Ofset Matbacılık</w:t>
      </w:r>
    </w:p>
    <w:p w:rsidR="00906462" w:rsidRPr="00906462" w:rsidRDefault="00906462" w:rsidP="00906462">
      <w:pPr>
        <w:numPr>
          <w:ilvl w:val="0"/>
          <w:numId w:val="3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tr-TR"/>
        </w:rPr>
        <w:t>Değerli Ü., Erdil Y. (2006) Genel Cerrahi Genişletilmiş 8. Baskı, İstanbul: Nobel Tıp Kitabevi,</w:t>
      </w:r>
    </w:p>
    <w:p w:rsidR="00906462" w:rsidRPr="00906462" w:rsidRDefault="00906462" w:rsidP="00906462">
      <w:pPr>
        <w:numPr>
          <w:ilvl w:val="0"/>
          <w:numId w:val="3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Aksoy G. Kanan N., Akyolcu N. (2012) Cerrahi Hemşireliği I. İstanbul: Nobel Tıp Kitabevi</w:t>
      </w:r>
    </w:p>
    <w:p w:rsidR="00906462" w:rsidRPr="00906462" w:rsidRDefault="00906462" w:rsidP="00906462">
      <w:pPr>
        <w:numPr>
          <w:ilvl w:val="0"/>
          <w:numId w:val="3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Guyton A.C., Hail J.E. (2007) Tıbbi Fizyoloji 11.Basım, Çavuşoğlu , Çağlayan Yeğen B. (Çev. Edt.), Aydın Z., Alican İ. (Edt. Yard.) Nobel Tıp Kitabevi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204 BULAŞICI HASTALIKLAR VE EPİDEMİYOLOJİ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 xml:space="preserve">Epidemiyolojiye Giriş; (Epidemiyolojinin Tanımı, Amaçları, Kullanım Yerleri, </w:t>
      </w:r>
      <w:r w:rsidRPr="00906462">
        <w:rPr>
          <w:rFonts w:ascii="Times New Roman" w:eastAsia="Times New Roman" w:hAnsi="Times New Roman" w:cs="Times New Roman"/>
          <w:bCs/>
          <w:noProof w:val="0"/>
          <w:sz w:val="20"/>
          <w:szCs w:val="20"/>
          <w:lang w:eastAsia="tr-TR"/>
        </w:rPr>
        <w:t>Epidemiyolojik Araştırmalarin Sınıflandırılması</w:t>
      </w:r>
      <w:r w:rsidRPr="00906462">
        <w:rPr>
          <w:rFonts w:ascii="Times New Roman" w:eastAsia="Times New Roman" w:hAnsi="Times New Roman" w:cs="Times New Roman"/>
          <w:noProof w:val="0"/>
          <w:sz w:val="20"/>
          <w:szCs w:val="20"/>
          <w:lang w:eastAsia="tr-TR"/>
        </w:rPr>
        <w:t>, Epidemiyolojide Veri Kavramı, Veri Tanımı, Örnekleme Yöntemleri, Epidemiyolojik Terimler) Epidemiyolojik İncelemelerde Önemli Değişkenler; (Kişi Özellikleri, Yer Özellikleri) Epidemiyolojik Hızlar; (Hız İle İlgili Tanımlar, Hastalıklarla İlgili Hızlar, Ölümlerle İlgili Hızlar, Doğumlarla İlgili Hızlar, Diğer Hızlar; -Doğal Artış Hızı,  Üreme Hızı- ) Enfeksiyon Hastalıkları Epidemiyolojisi; Enfeksiyon Hastalıkları İle İlgili Terimler, Enfeksiyon Zinciri, Bağışıklık, Toplum Bağışıklığını Etkileyen Faktörler) Enfeksiyon Hastalıklarının Bulaşma Yolları Ve Belirtileri; (Bulaşıcı Hastalıkların Belirtileri,  Hava Yolu İle Bulaşan Hastalıklar, Su Ve Besinlerle Bulaşan Enf. Hastalıkları) Deri Ve Mukoza Yoluyla Bulaşan Hastalıklar; (Vektörlerle Bulaşan Hastalıklar, Zoonozlar ( Kuduz, Bruselloz), Paraziter Hastalıklar (Amebiazis, Ascariazis, Echinococozis vs)) Salgınlar Epidemiyolojisi; (Salgınlarla İlgili Terimler, Salgın Tipleri, Bulaşıcı Hastalıklarla Savaş, Salgın Çıkmadan Önce Alınacak Tedbirler, Salgın Çıktıktan Sonra Alınacak Tedbirler) Verilerin Analizi Ve Sunuluşu; ( Verilerin Analizi, Verilerin Sunuluşu) Bildirimi Zorunlu Hastalıklar.</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3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Akalın H.E, Kanra G: Hastane İnfeksiyonları. Güneş Kitabevi, 1. Baskı. Ankara 1993</w:t>
      </w:r>
    </w:p>
    <w:p w:rsidR="00906462" w:rsidRPr="00906462" w:rsidRDefault="00906462" w:rsidP="00906462">
      <w:pPr>
        <w:numPr>
          <w:ilvl w:val="0"/>
          <w:numId w:val="3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Aydın İ: Bulaşıcı Hastalıklar (Bakım ve Korunma. Ankara: Palme Yayıncılık, 2005.</w:t>
      </w:r>
    </w:p>
    <w:p w:rsidR="00906462" w:rsidRPr="00906462" w:rsidRDefault="00906462" w:rsidP="00906462">
      <w:pPr>
        <w:numPr>
          <w:ilvl w:val="0"/>
          <w:numId w:val="38"/>
        </w:numPr>
        <w:spacing w:after="0" w:line="360" w:lineRule="auto"/>
        <w:contextualSpacing/>
        <w:jc w:val="both"/>
        <w:rPr>
          <w:rFonts w:ascii="Times New Roman" w:eastAsia="Times New Roman" w:hAnsi="Times New Roman" w:cs="Times New Roman"/>
          <w:b/>
          <w:bCs/>
          <w:noProof w:val="0"/>
          <w:sz w:val="20"/>
          <w:szCs w:val="20"/>
          <w:lang w:eastAsia="tr-TR"/>
        </w:rPr>
      </w:pPr>
      <w:r w:rsidRPr="00906462">
        <w:rPr>
          <w:rFonts w:ascii="Times New Roman" w:eastAsia="Times New Roman" w:hAnsi="Times New Roman" w:cs="Times New Roman"/>
          <w:noProof w:val="0"/>
          <w:sz w:val="20"/>
          <w:szCs w:val="20"/>
          <w:lang w:eastAsia="tr-TR" w:bidi="tr-TR"/>
        </w:rPr>
        <w:t>Kılıçturgay K: Temel Mikrobiyoloji ve Parazitoloji 2008.</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rPr>
      </w:pPr>
      <w:r w:rsidRPr="00906462">
        <w:rPr>
          <w:rFonts w:ascii="Times New Roman" w:eastAsia="Times New Roman" w:hAnsi="Times New Roman" w:cs="Times New Roman"/>
          <w:b/>
          <w:bCs/>
          <w:noProof w:val="0"/>
          <w:sz w:val="20"/>
          <w:szCs w:val="20"/>
          <w:lang w:eastAsia="tr-TR"/>
        </w:rPr>
        <w:t>HEM 206 İLK YARDIM</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Cs/>
          <w:noProof w:val="0"/>
          <w:sz w:val="20"/>
          <w:szCs w:val="20"/>
          <w:lang w:eastAsia="tr-TR"/>
        </w:rPr>
        <w:t>İlkyardımın önemi ve tarihçesi, İlkyardımda temel ilkeler, İlkyardım elemanının özelliği, Yaralıların kurtarılması ve taşınması, Solunum ve dolaşım sisteminde ilkyardım,</w:t>
      </w:r>
      <w:r w:rsidRPr="00906462">
        <w:rPr>
          <w:rFonts w:ascii="Times New Roman" w:eastAsia="Times New Roman" w:hAnsi="Times New Roman" w:cs="Times New Roman"/>
          <w:noProof w:val="0"/>
          <w:sz w:val="20"/>
          <w:szCs w:val="20"/>
          <w:lang w:eastAsia="tr-TR"/>
        </w:rPr>
        <w:t xml:space="preserve"> Kardiyopulmoner Resüsitasyon (KPR), Kanamalarda, yaralanmalarda ve şokta ilkyardım, Travmalar, Tıbbi acil durumlar, Yanık, elektrik çarpmaları, sıcak çarpmaları, donmalar, boğulmalar, Toplumda felaket durumları, nedenleri, ortaya çıkan sorunlar ve hemşirenin rolü, Zehirlenmeler, böcek sokmaları, Sivil Savunma ve nükleer harpler. </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39"/>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Şelimen D (ed), Kuğuoğlu S, Eti Aslan F, Olgun N. (2004) Acil Bakım, 3. baskı, İstanbul: Yüce yayınlan</w:t>
      </w:r>
    </w:p>
    <w:p w:rsidR="00906462" w:rsidRPr="00906462" w:rsidRDefault="00906462" w:rsidP="00906462">
      <w:pPr>
        <w:numPr>
          <w:ilvl w:val="0"/>
          <w:numId w:val="39"/>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Tabak RS, Somyürek İ. (2008) Hemşireler İçin Temel İlk Yardım ve Acil Bakım. Ankara: Palme yayıncılık</w:t>
      </w:r>
    </w:p>
    <w:p w:rsidR="00906462" w:rsidRPr="00906462" w:rsidRDefault="00906462" w:rsidP="00906462">
      <w:pPr>
        <w:numPr>
          <w:ilvl w:val="0"/>
          <w:numId w:val="39"/>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Eti Aslan F, Olgun N. (2014)Erişkinlerde Acil Bakım. 1. baskı, Ankara: Akademisyen kitabevi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bCs/>
          <w:iCs/>
          <w:noProof w:val="0"/>
          <w:sz w:val="20"/>
          <w:szCs w:val="20"/>
          <w:lang w:eastAsia="tr-TR"/>
        </w:rPr>
      </w:pPr>
      <w:r w:rsidRPr="00906462">
        <w:rPr>
          <w:rFonts w:ascii="Times New Roman" w:eastAsia="Times New Roman" w:hAnsi="Times New Roman" w:cs="Times New Roman"/>
          <w:b/>
          <w:noProof w:val="0"/>
          <w:sz w:val="20"/>
          <w:szCs w:val="20"/>
          <w:lang w:eastAsia="tr-TR"/>
        </w:rPr>
        <w:t>HEM 208 BESLENME İLKELERİ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sz w:val="20"/>
          <w:szCs w:val="20"/>
          <w:lang w:eastAsia="tr-TR"/>
        </w:rPr>
        <w:t>Sağlığın Korunmasında Beslenmenin Rolü, Yeterli Dengeli Beslenme Kavramları, Yetersiz Dengesiz Beslenme Sonucu Ortaya Çıkan Sorunlar, Enerji Gereksinimi, Etkileyen Faktörler Besin Enerji Değerleri, Proteinler: Görevleri, Kaynakları, Gereksinimleri, Fazlalığı, Yetersizliği, CHO'lar: Görevleri, Yağlar, Yağda Eriyen Vitaminler ve Özellikleri, Görevleri, Suda Eriyen Vitaminler,Su, Besin Grupları, Beslenmedeki Önemleri satın alırken, saklarken dikkat edilecek noktalar ( Etler, Balık, Tavuk, Süt ve ürünleri, Yumurta, Kuru baklagiller, Tahıllar, Sebze ve Meyveler, Yağlar, Şeker, İçecekler), Besin Sanitasyonu, Gebelik ve Emziklik Döneminde Beslenme, 0-1 Yaş Grubu Çocukların Beslenmesi, 1-6 Yaş Grubu Çocukların Beslenmesi, Okul Çağı Çocukların Beslenmesi, Adölesan Döneminde Beslenme, Yaşlıların Beslenmesi, Menapoz Döneminde Beslenme, Premenstual Döneminde Beslenme, İşçilerin Beslenmesi, Sporcuların Beslenmesi, Türkiye'de Beslenme Sorunları, Nedenleri ve Çözüm Önerileri, Toplumun Beslenme Konusunda Eğitimi ve Hemşirelerin Rolü.</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Bulduk, S.; “Beslenme İlkeleri Ve Mönü Planlama”, Detay Yayıncılık, Ankara, 2005.</w:t>
      </w:r>
    </w:p>
    <w:p w:rsidR="00906462" w:rsidRPr="00906462" w:rsidRDefault="00906462" w:rsidP="00906462">
      <w:pPr>
        <w:numPr>
          <w:ilvl w:val="0"/>
          <w:numId w:val="40"/>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Özkeleş,H.E.,Tayar, M., Korkmaz, N.H.; “Beslenme İlkeleri”, Dora Basım Yayın, Bursa, 2011</w:t>
      </w:r>
    </w:p>
    <w:p w:rsidR="00906462" w:rsidRPr="00906462" w:rsidRDefault="00906462" w:rsidP="00906462">
      <w:pPr>
        <w:numPr>
          <w:ilvl w:val="0"/>
          <w:numId w:val="40"/>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Beyhan,</w:t>
      </w:r>
      <w:r w:rsidRPr="00906462">
        <w:rPr>
          <w:rFonts w:ascii="Times New Roman" w:eastAsia="Times New Roman" w:hAnsi="Times New Roman" w:cs="Times New Roman"/>
          <w:noProof w:val="0"/>
          <w:sz w:val="20"/>
          <w:szCs w:val="20"/>
          <w:lang w:eastAsia="tr-TR" w:bidi="tr-TR"/>
        </w:rPr>
        <w:tab/>
        <w:t>Y.; “İşçi Sağlığı, İş Güvenliği Ve Beslenme”; Klasmat Matbaacılık, Ankara, 2008.</w:t>
      </w:r>
    </w:p>
    <w:p w:rsidR="00906462" w:rsidRPr="00906462" w:rsidRDefault="00906462" w:rsidP="00906462">
      <w:pPr>
        <w:numPr>
          <w:ilvl w:val="0"/>
          <w:numId w:val="40"/>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Yücecan, S.; “Optimal Beslenme”; Klasmat Matbaacılık, Ankara, 2008.</w:t>
      </w: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4. YY ALAN SEÇMELİ DERSLER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210 YOĞUN BAKIM HEMŞİRELİĞİ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Yoğun bakım ünitelerinin fiziksel özellikleri ve sınıflandırılması, Yoğun bakım ünitesine hasta kabulü, Yoğun bakım hemşiresinin özellikleri, görev, yetki ve sorumlulukları, Yoğun bakım hastasının değerlendirilmesi, İnvaziv ve noninvaziv monitörizasyon yöntemleri, Yoğun bakımda sık kullanılan ilaçlar, etki, yan etki ve dozları, Mekanik ventilasyon uygulanan hastanın takip ve bakımı, Yoğun bakım hastasının beslenmesi, Bası yaraları ve risk.</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Şahinoğlu H. (2008) Yoğun Bakım Komplikasyonları. İstanbul, Nobel Tıp Kitabevleri</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Akpir K., Tuğrul S.( eds). (2009) Klinik Yoğun Bakım. İstanbul, İstanbul Tıp Kitabevi</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Urden LD, </w:t>
      </w:r>
      <w:r w:rsidRPr="00906462">
        <w:rPr>
          <w:rFonts w:ascii="Times New Roman" w:eastAsia="Times New Roman" w:hAnsi="Times New Roman" w:cs="Times New Roman"/>
          <w:noProof w:val="0"/>
          <w:sz w:val="20"/>
          <w:szCs w:val="20"/>
          <w:lang w:eastAsia="tr-TR" w:bidi="en-US"/>
        </w:rPr>
        <w:t xml:space="preserve">Stacy </w:t>
      </w:r>
      <w:r w:rsidRPr="00906462">
        <w:rPr>
          <w:rFonts w:ascii="Times New Roman" w:eastAsia="Times New Roman" w:hAnsi="Times New Roman" w:cs="Times New Roman"/>
          <w:noProof w:val="0"/>
          <w:sz w:val="20"/>
          <w:szCs w:val="20"/>
          <w:lang w:eastAsia="tr-TR" w:bidi="tr-TR"/>
        </w:rPr>
        <w:t xml:space="preserve">KM, </w:t>
      </w:r>
      <w:r w:rsidRPr="00906462">
        <w:rPr>
          <w:rFonts w:ascii="Times New Roman" w:eastAsia="Times New Roman" w:hAnsi="Times New Roman" w:cs="Times New Roman"/>
          <w:noProof w:val="0"/>
          <w:sz w:val="20"/>
          <w:szCs w:val="20"/>
          <w:lang w:eastAsia="tr-TR" w:bidi="en-US"/>
        </w:rPr>
        <w:t xml:space="preserve">Lough ME. </w:t>
      </w:r>
      <w:r w:rsidRPr="00906462">
        <w:rPr>
          <w:rFonts w:ascii="Times New Roman" w:eastAsia="Times New Roman" w:hAnsi="Times New Roman" w:cs="Times New Roman"/>
          <w:noProof w:val="0"/>
          <w:sz w:val="20"/>
          <w:szCs w:val="20"/>
          <w:lang w:eastAsia="tr-TR" w:bidi="tr-TR"/>
        </w:rPr>
        <w:t xml:space="preserve">(2009) </w:t>
      </w:r>
      <w:r w:rsidRPr="00906462">
        <w:rPr>
          <w:rFonts w:ascii="Times New Roman" w:eastAsia="Times New Roman" w:hAnsi="Times New Roman" w:cs="Times New Roman"/>
          <w:noProof w:val="0"/>
          <w:sz w:val="20"/>
          <w:szCs w:val="20"/>
          <w:lang w:eastAsia="tr-TR" w:bidi="en-US"/>
        </w:rPr>
        <w:t>Critical Care Nursing: Diagnosis and Management, 6th Ed. ETSA, Mosby</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Karadakovan A., Aslan FE. (eds). (2010) </w:t>
      </w:r>
      <w:r w:rsidRPr="00906462">
        <w:rPr>
          <w:rFonts w:ascii="Times New Roman" w:eastAsia="Times New Roman" w:hAnsi="Times New Roman" w:cs="Times New Roman"/>
          <w:noProof w:val="0"/>
          <w:sz w:val="20"/>
          <w:szCs w:val="20"/>
          <w:lang w:eastAsia="tr-TR" w:bidi="tr-TR"/>
        </w:rPr>
        <w:t>Dahili ve Cerrahi Hastalıklarda Bakım. Adana, Nobel Tıp Kitabevi</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Sabuncu N„ Ay FA.(eds) (2010) Klinik Beceriler. İstanbul, Nobel Tıp Kitabevleri</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Bullard </w:t>
      </w:r>
      <w:r w:rsidRPr="00906462">
        <w:rPr>
          <w:rFonts w:ascii="Times New Roman" w:eastAsia="Times New Roman" w:hAnsi="Times New Roman" w:cs="Times New Roman"/>
          <w:noProof w:val="0"/>
          <w:sz w:val="20"/>
          <w:szCs w:val="20"/>
          <w:lang w:eastAsia="tr-TR" w:bidi="tr-TR"/>
        </w:rPr>
        <w:t xml:space="preserve">JM. (2010) </w:t>
      </w:r>
      <w:r w:rsidRPr="00906462">
        <w:rPr>
          <w:rFonts w:ascii="Times New Roman" w:eastAsia="Times New Roman" w:hAnsi="Times New Roman" w:cs="Times New Roman"/>
          <w:noProof w:val="0"/>
          <w:sz w:val="20"/>
          <w:szCs w:val="20"/>
          <w:lang w:eastAsia="tr-TR" w:bidi="en-US"/>
        </w:rPr>
        <w:t xml:space="preserve">Critical Care in Nursing 1st Ed. </w:t>
      </w:r>
      <w:r w:rsidRPr="00906462">
        <w:rPr>
          <w:rFonts w:ascii="Times New Roman" w:eastAsia="Times New Roman" w:hAnsi="Times New Roman" w:cs="Times New Roman"/>
          <w:noProof w:val="0"/>
          <w:sz w:val="20"/>
          <w:szCs w:val="20"/>
          <w:lang w:eastAsia="tr-TR" w:bidi="tr-TR"/>
        </w:rPr>
        <w:t xml:space="preserve">İngiltere, </w:t>
      </w:r>
      <w:r w:rsidRPr="00906462">
        <w:rPr>
          <w:rFonts w:ascii="Times New Roman" w:eastAsia="Times New Roman" w:hAnsi="Times New Roman" w:cs="Times New Roman"/>
          <w:noProof w:val="0"/>
          <w:sz w:val="20"/>
          <w:szCs w:val="20"/>
          <w:lang w:eastAsia="tr-TR" w:bidi="en-US"/>
        </w:rPr>
        <w:t>Pearson.</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Woods SL. (2010) Medical Surgical Nursing: A Pathophysiological Approach 1st Ed. Philadelphia, Lippincott Williams  &amp;Wilkins</w:t>
      </w:r>
    </w:p>
    <w:p w:rsidR="00906462" w:rsidRPr="00906462" w:rsidRDefault="00906462" w:rsidP="00906462">
      <w:pPr>
        <w:numPr>
          <w:ilvl w:val="0"/>
          <w:numId w:val="6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Çelik </w:t>
      </w:r>
      <w:r w:rsidRPr="00906462">
        <w:rPr>
          <w:rFonts w:ascii="Times New Roman" w:eastAsia="Times New Roman" w:hAnsi="Times New Roman" w:cs="Times New Roman"/>
          <w:noProof w:val="0"/>
          <w:sz w:val="20"/>
          <w:szCs w:val="20"/>
          <w:lang w:eastAsia="tr-TR" w:bidi="en-US"/>
        </w:rPr>
        <w:t xml:space="preserve">S. (2014) </w:t>
      </w:r>
      <w:r w:rsidRPr="00906462">
        <w:rPr>
          <w:rFonts w:ascii="Times New Roman" w:eastAsia="Times New Roman" w:hAnsi="Times New Roman" w:cs="Times New Roman"/>
          <w:noProof w:val="0"/>
          <w:sz w:val="20"/>
          <w:szCs w:val="20"/>
          <w:lang w:eastAsia="tr-TR" w:bidi="tr-TR"/>
        </w:rPr>
        <w:t>Erişkin Yoğun Bakım Hastalarında Temel Sorunlar ve Hemşirelik Bakımı. İstanbul, Nobel Tıp Kitabevi.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212 ENFEKSİYON KONTROL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Enfeksiyon hastalıklarından korunma ilkeleri ve bağışıklama, enfeksiyon kontrolü, enfeksiyon hastalıklarında tanı, toplumda sık görülen enfeksiyon hastalarından korunma önlemleri, tedavi yöntemleri ve bakım konusunda bilgi ve uygulamaları kapsar .Enfeksiyon Etkenlerinin Genel Özellikleri ve Enfeksiyon Oluşumu, Kan ve Diğer Yollarla Bulaşan Enfekisyonlar ve Hemşirelik Bakımları, Solunum Yolu ile Bulaşan Enfeksiyonlar ve Hemşirelik Bakımları, Sindirim Yolu ile Bulaşan Enfeksiyonlar ve Hemşirelik Bakımları, Cinsel Yolla Bulaşan Enfeksiyonlar ve Hemşirelik Bakımları, Deri ve Mukoza Yolu ile Bulaşan Enfeksiyonlar ve Hemşirelik Bakımları, Enfeksiyon hastalıklarından korunma ilkeleri ve bağışıklama, Toplumda sık görülen enfeksiyon hastalıkları ve korunma önlemleri,</w:t>
      </w:r>
      <w:r w:rsidRPr="00906462">
        <w:rPr>
          <w:rFonts w:ascii="Times New Roman" w:eastAsia="Times New Roman" w:hAnsi="Times New Roman" w:cs="Times New Roman"/>
          <w:noProof w:val="0"/>
          <w:sz w:val="20"/>
          <w:szCs w:val="20"/>
          <w:lang w:eastAsia="tr-TR"/>
        </w:rPr>
        <w:tab/>
        <w:t>Hastane enfeksiyonları, Hastane enfeksiyonları kontrol yöntemleri, atıklar ve atık yönetimi, Sağlık personeli için enfeksiyon hastalıklarına yönelik mesleki riskler ve kontrolü</w:t>
      </w:r>
      <w:r w:rsidRPr="00906462">
        <w:rPr>
          <w:rFonts w:ascii="Times New Roman" w:eastAsia="Times New Roman" w:hAnsi="Times New Roman" w:cs="Times New Roman"/>
          <w:noProof w:val="0"/>
          <w:sz w:val="20"/>
          <w:szCs w:val="20"/>
          <w:lang w:eastAsia="tr-TR"/>
        </w:rPr>
        <w:tab/>
        <w:t>, Enfeksiyon kontrol hemşireliği ve sürveyansı.</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Görak G., Savaşer S. 2011. Bulaşıcı Hastalıklar Hemşireliği. İstanbul Tıp Kitabevi, İstanbul. </w:t>
      </w:r>
    </w:p>
    <w:p w:rsidR="00906462" w:rsidRPr="00906462" w:rsidRDefault="00906462" w:rsidP="00906462">
      <w:pPr>
        <w:numPr>
          <w:ilvl w:val="0"/>
          <w:numId w:val="4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Alp E. 2012. Enfeksiyon Kontrol Programı, Erciyes Üniversitesi Tıp Fakültesi Hastaneleri, Yayın no:55, Kayseri.</w:t>
      </w:r>
    </w:p>
    <w:p w:rsidR="00906462" w:rsidRPr="00906462" w:rsidRDefault="00906462" w:rsidP="00906462">
      <w:pPr>
        <w:numPr>
          <w:ilvl w:val="0"/>
          <w:numId w:val="4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Doğanay M., Ünal S., Şardan Y.Ç. 2013. Hastane Enfeksiyonlaarı. Türk Hastane Enfeksiyonları ve Kontrol Derneği, Bilimsel Tıp Yayınevi, </w:t>
      </w:r>
    </w:p>
    <w:p w:rsidR="00906462" w:rsidRPr="00906462" w:rsidRDefault="00906462" w:rsidP="00906462">
      <w:pPr>
        <w:numPr>
          <w:ilvl w:val="0"/>
          <w:numId w:val="41"/>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Tabak F. Enfeksiyon Hastalıkları. İstanbul Tıp Kitabevi / Tıp Kitapları Dizisi, Genişletilmiş 3. Baskı, İstanbul.</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214 ACİL HEMŞİRELİĞİ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Aniden hastalanan ve yaralanan bireye en yakındaki kişi olarak anında ve yerinde yaşamı kurtarıcı acil bakım vermeyi, afetlerde kurtarma ve acil bakımı nasıl yapacağını inceler.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2"/>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Downing </w:t>
      </w:r>
      <w:r w:rsidRPr="00906462">
        <w:rPr>
          <w:rFonts w:ascii="Times New Roman" w:eastAsia="Times New Roman" w:hAnsi="Times New Roman" w:cs="Times New Roman"/>
          <w:noProof w:val="0"/>
          <w:sz w:val="20"/>
          <w:szCs w:val="20"/>
          <w:lang w:eastAsia="tr-TR" w:bidi="tr-TR"/>
        </w:rPr>
        <w:t xml:space="preserve">P. (2009) </w:t>
      </w:r>
      <w:r w:rsidRPr="00906462">
        <w:rPr>
          <w:rFonts w:ascii="Times New Roman" w:eastAsia="Times New Roman" w:hAnsi="Times New Roman" w:cs="Times New Roman"/>
          <w:noProof w:val="0"/>
          <w:sz w:val="20"/>
          <w:szCs w:val="20"/>
          <w:lang w:eastAsia="tr-TR" w:bidi="en-US"/>
        </w:rPr>
        <w:t xml:space="preserve">Emergencies </w:t>
      </w:r>
      <w:r w:rsidRPr="00906462">
        <w:rPr>
          <w:rFonts w:ascii="Times New Roman" w:eastAsia="Times New Roman" w:hAnsi="Times New Roman" w:cs="Times New Roman"/>
          <w:noProof w:val="0"/>
          <w:sz w:val="20"/>
          <w:szCs w:val="20"/>
          <w:lang w:eastAsia="tr-TR" w:bidi="tr-TR"/>
        </w:rPr>
        <w:t xml:space="preserve">in General </w:t>
      </w:r>
      <w:r w:rsidRPr="00906462">
        <w:rPr>
          <w:rFonts w:ascii="Times New Roman" w:eastAsia="Times New Roman" w:hAnsi="Times New Roman" w:cs="Times New Roman"/>
          <w:noProof w:val="0"/>
          <w:sz w:val="20"/>
          <w:szCs w:val="20"/>
          <w:lang w:eastAsia="tr-TR" w:bidi="en-US"/>
        </w:rPr>
        <w:t xml:space="preserve">Adult Nursing </w:t>
      </w:r>
      <w:r w:rsidRPr="00906462">
        <w:rPr>
          <w:rFonts w:ascii="Times New Roman" w:eastAsia="Times New Roman" w:hAnsi="Times New Roman" w:cs="Times New Roman"/>
          <w:noProof w:val="0"/>
          <w:sz w:val="20"/>
          <w:szCs w:val="20"/>
          <w:lang w:eastAsia="tr-TR" w:bidi="tr-TR"/>
        </w:rPr>
        <w:t xml:space="preserve">1st </w:t>
      </w:r>
      <w:r w:rsidRPr="00906462">
        <w:rPr>
          <w:rFonts w:ascii="Times New Roman" w:eastAsia="Times New Roman" w:hAnsi="Times New Roman" w:cs="Times New Roman"/>
          <w:noProof w:val="0"/>
          <w:sz w:val="20"/>
          <w:szCs w:val="20"/>
          <w:lang w:eastAsia="tr-TR" w:bidi="en-US"/>
        </w:rPr>
        <w:t>Ed.England, Oxford</w:t>
      </w:r>
    </w:p>
    <w:p w:rsidR="00906462" w:rsidRPr="00906462" w:rsidRDefault="00906462" w:rsidP="00906462">
      <w:pPr>
        <w:numPr>
          <w:ilvl w:val="0"/>
          <w:numId w:val="42"/>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Emergiency Nurses Association (2009) Sheehy’s Emergency Nursing: Principle and Practice 6th Ed. Philadelphia, Elsevier</w:t>
      </w:r>
    </w:p>
    <w:p w:rsidR="00906462" w:rsidRPr="00906462" w:rsidRDefault="00906462" w:rsidP="00906462">
      <w:pPr>
        <w:numPr>
          <w:ilvl w:val="0"/>
          <w:numId w:val="42"/>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Karadakovan A, Eti Aslan F(2011). </w:t>
      </w:r>
      <w:r w:rsidRPr="00906462">
        <w:rPr>
          <w:rFonts w:ascii="Times New Roman" w:eastAsia="Times New Roman" w:hAnsi="Times New Roman" w:cs="Times New Roman"/>
          <w:noProof w:val="0"/>
          <w:sz w:val="20"/>
          <w:szCs w:val="20"/>
          <w:lang w:eastAsia="tr-TR" w:bidi="tr-TR"/>
        </w:rPr>
        <w:t>Dahili ve cerrahi hastalıklarda bakım. Geliştirilmiş 2. Baskı, Adana:Nobel kitabevi.</w:t>
      </w:r>
    </w:p>
    <w:p w:rsidR="00906462" w:rsidRPr="00906462" w:rsidRDefault="00906462" w:rsidP="00906462">
      <w:pPr>
        <w:numPr>
          <w:ilvl w:val="0"/>
          <w:numId w:val="42"/>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Lewis </w:t>
      </w:r>
      <w:r w:rsidRPr="00906462">
        <w:rPr>
          <w:rFonts w:ascii="Times New Roman" w:eastAsia="Times New Roman" w:hAnsi="Times New Roman" w:cs="Times New Roman"/>
          <w:noProof w:val="0"/>
          <w:sz w:val="20"/>
          <w:szCs w:val="20"/>
          <w:lang w:eastAsia="tr-TR" w:bidi="tr-TR"/>
        </w:rPr>
        <w:t xml:space="preserve">SL, Dirksen SR, </w:t>
      </w:r>
      <w:r w:rsidRPr="00906462">
        <w:rPr>
          <w:rFonts w:ascii="Times New Roman" w:eastAsia="Times New Roman" w:hAnsi="Times New Roman" w:cs="Times New Roman"/>
          <w:noProof w:val="0"/>
          <w:sz w:val="20"/>
          <w:szCs w:val="20"/>
          <w:lang w:eastAsia="tr-TR" w:bidi="en-US"/>
        </w:rPr>
        <w:t xml:space="preserve">Heitkemper </w:t>
      </w:r>
      <w:r w:rsidRPr="00906462">
        <w:rPr>
          <w:rFonts w:ascii="Times New Roman" w:eastAsia="Times New Roman" w:hAnsi="Times New Roman" w:cs="Times New Roman"/>
          <w:noProof w:val="0"/>
          <w:sz w:val="20"/>
          <w:szCs w:val="20"/>
          <w:lang w:eastAsia="tr-TR" w:bidi="tr-TR"/>
        </w:rPr>
        <w:t xml:space="preserve">MM, </w:t>
      </w:r>
      <w:r w:rsidRPr="00906462">
        <w:rPr>
          <w:rFonts w:ascii="Times New Roman" w:eastAsia="Times New Roman" w:hAnsi="Times New Roman" w:cs="Times New Roman"/>
          <w:noProof w:val="0"/>
          <w:sz w:val="20"/>
          <w:szCs w:val="20"/>
          <w:lang w:eastAsia="tr-TR" w:bidi="en-US"/>
        </w:rPr>
        <w:t xml:space="preserve">Bucher </w:t>
      </w:r>
      <w:r w:rsidRPr="00906462">
        <w:rPr>
          <w:rFonts w:ascii="Times New Roman" w:eastAsia="Times New Roman" w:hAnsi="Times New Roman" w:cs="Times New Roman"/>
          <w:noProof w:val="0"/>
          <w:sz w:val="20"/>
          <w:szCs w:val="20"/>
          <w:lang w:eastAsia="tr-TR" w:bidi="tr-TR"/>
        </w:rPr>
        <w:t xml:space="preserve">L, </w:t>
      </w:r>
      <w:r w:rsidRPr="00906462">
        <w:rPr>
          <w:rFonts w:ascii="Times New Roman" w:eastAsia="Times New Roman" w:hAnsi="Times New Roman" w:cs="Times New Roman"/>
          <w:noProof w:val="0"/>
          <w:sz w:val="20"/>
          <w:szCs w:val="20"/>
          <w:lang w:eastAsia="tr-TR" w:bidi="en-US"/>
        </w:rPr>
        <w:t xml:space="preserve">Camera </w:t>
      </w:r>
      <w:r w:rsidRPr="00906462">
        <w:rPr>
          <w:rFonts w:ascii="Times New Roman" w:eastAsia="Times New Roman" w:hAnsi="Times New Roman" w:cs="Times New Roman"/>
          <w:noProof w:val="0"/>
          <w:sz w:val="20"/>
          <w:szCs w:val="20"/>
          <w:lang w:eastAsia="tr-TR" w:bidi="tr-TR"/>
        </w:rPr>
        <w:t xml:space="preserve">EM. (2011) </w:t>
      </w:r>
      <w:r w:rsidRPr="00906462">
        <w:rPr>
          <w:rFonts w:ascii="Times New Roman" w:eastAsia="Times New Roman" w:hAnsi="Times New Roman" w:cs="Times New Roman"/>
          <w:noProof w:val="0"/>
          <w:sz w:val="20"/>
          <w:szCs w:val="20"/>
          <w:lang w:eastAsia="tr-TR" w:bidi="en-US"/>
        </w:rPr>
        <w:t>Medical-surgical nursing: Assessment and management of clinical problems 8 th Ed. St.Louis Missouri: Mosby Elsevier</w:t>
      </w:r>
    </w:p>
    <w:p w:rsidR="00906462" w:rsidRPr="00906462" w:rsidRDefault="00906462" w:rsidP="00906462">
      <w:pPr>
        <w:numPr>
          <w:ilvl w:val="0"/>
          <w:numId w:val="42"/>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Proehl JA. (2009) Emergiency Nursing Procedures 4th Ed. USA, Elsevier</w:t>
      </w:r>
    </w:p>
    <w:p w:rsidR="00906462" w:rsidRPr="00906462" w:rsidRDefault="00906462" w:rsidP="00906462">
      <w:pPr>
        <w:numPr>
          <w:ilvl w:val="0"/>
          <w:numId w:val="42"/>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Woods SL. (2010) Medical Surgical Nursing: A Pathophysiological </w:t>
      </w:r>
      <w:r w:rsidRPr="00906462">
        <w:rPr>
          <w:rFonts w:ascii="Times New Roman" w:eastAsia="Times New Roman" w:hAnsi="Times New Roman" w:cs="Times New Roman"/>
          <w:noProof w:val="0"/>
          <w:sz w:val="20"/>
          <w:szCs w:val="20"/>
          <w:lang w:val="en-US" w:eastAsia="tr-TR" w:bidi="en-US"/>
        </w:rPr>
        <w:t>Approach 1st Ed. Philadelphia, Lippincott Williams &amp;Wilkins</w:t>
      </w:r>
    </w:p>
    <w:p w:rsidR="00906462" w:rsidRPr="00906462" w:rsidRDefault="00906462" w:rsidP="00906462">
      <w:pPr>
        <w:numPr>
          <w:ilvl w:val="0"/>
          <w:numId w:val="42"/>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Kuğuoğlu S, </w:t>
      </w:r>
      <w:r w:rsidRPr="00906462">
        <w:rPr>
          <w:rFonts w:ascii="Times New Roman" w:eastAsia="Times New Roman" w:hAnsi="Times New Roman" w:cs="Times New Roman"/>
          <w:noProof w:val="0"/>
          <w:sz w:val="20"/>
          <w:szCs w:val="20"/>
          <w:lang w:val="en-US" w:eastAsia="tr-TR" w:bidi="en-US"/>
        </w:rPr>
        <w:t xml:space="preserve">Eti Aslan F, </w:t>
      </w:r>
      <w:r w:rsidRPr="00906462">
        <w:rPr>
          <w:rFonts w:ascii="Times New Roman" w:eastAsia="Times New Roman" w:hAnsi="Times New Roman" w:cs="Times New Roman"/>
          <w:noProof w:val="0"/>
          <w:sz w:val="20"/>
          <w:szCs w:val="20"/>
          <w:lang w:eastAsia="tr-TR" w:bidi="tr-TR"/>
        </w:rPr>
        <w:t xml:space="preserve">Olgun </w:t>
      </w:r>
      <w:r w:rsidRPr="00906462">
        <w:rPr>
          <w:rFonts w:ascii="Times New Roman" w:eastAsia="Times New Roman" w:hAnsi="Times New Roman" w:cs="Times New Roman"/>
          <w:noProof w:val="0"/>
          <w:sz w:val="20"/>
          <w:szCs w:val="20"/>
          <w:lang w:val="en-US" w:eastAsia="tr-TR" w:bidi="en-US"/>
        </w:rPr>
        <w:t xml:space="preserve">N. (2003) </w:t>
      </w:r>
      <w:r w:rsidRPr="00906462">
        <w:rPr>
          <w:rFonts w:ascii="Times New Roman" w:eastAsia="Times New Roman" w:hAnsi="Times New Roman" w:cs="Times New Roman"/>
          <w:noProof w:val="0"/>
          <w:sz w:val="20"/>
          <w:szCs w:val="20"/>
          <w:lang w:eastAsia="tr-TR" w:bidi="tr-TR"/>
        </w:rPr>
        <w:t>Acil Bakım, Ed:D.Şelimen, Genişletilmiş 3.baskı, İstanbul, Yüce Yayım.</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216 HEMŞİRELİKTE ELEŞTİREL DÜŞÜNME</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Bu derste öğrencinin, eleştirel düşünme sürecinin bireysel ve mesleki yaşamdaki önemini anlamasına katkıda bulunacak sınıf içi etkinlikler yolu ile eleştirel düşünmenin temel kavramları, yaratıcı düşünme, eleştirel okuma ve analize yer verilecektir.</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Önceliklerin belirlenmesi ve karar verme aktiviteleri, düşünme, eleştirel düşünme, profesyonel hemşirelik uygulamalarında bilişsel yapılandırıcı eleştirel düşünme aktiviteleri, eleştirel düşünme modeli uygulama, doğru soruları sorabilme, kanıt temelli uygulama, hemşirelik süreci, klinik ortamda eleştirel düşünme vaka çözümlemeleri.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Browne</w:t>
      </w:r>
      <w:r w:rsidRPr="00906462">
        <w:rPr>
          <w:rFonts w:ascii="Times New Roman" w:eastAsia="Times New Roman" w:hAnsi="Times New Roman" w:cs="Times New Roman"/>
          <w:noProof w:val="0"/>
          <w:sz w:val="20"/>
          <w:szCs w:val="20"/>
          <w:lang w:eastAsia="tr-TR" w:bidi="en-US"/>
        </w:rPr>
        <w:tab/>
      </w:r>
      <w:r w:rsidRPr="00906462">
        <w:rPr>
          <w:rFonts w:ascii="Times New Roman" w:eastAsia="Times New Roman" w:hAnsi="Times New Roman" w:cs="Times New Roman"/>
          <w:noProof w:val="0"/>
          <w:sz w:val="20"/>
          <w:szCs w:val="20"/>
          <w:lang w:eastAsia="tr-TR" w:bidi="tr-TR"/>
        </w:rPr>
        <w:t xml:space="preserve">MN, Keeley SM (2012) </w:t>
      </w:r>
      <w:r w:rsidRPr="00906462">
        <w:rPr>
          <w:rFonts w:ascii="Times New Roman" w:eastAsia="Times New Roman" w:hAnsi="Times New Roman" w:cs="Times New Roman"/>
          <w:noProof w:val="0"/>
          <w:sz w:val="20"/>
          <w:szCs w:val="20"/>
          <w:lang w:eastAsia="tr-TR" w:bidi="en-US"/>
        </w:rPr>
        <w:t>Asking the Right Questions A Guide to Critical Thinking, 10th Edition, Pearson, Boston. Castillo SLM (2010)</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Strategies, Techniques, Approaches to Thinking : Critical Thinking Cases in Nursing, 4th Edition, Canada. Craven RF, Himle CJ (2009)</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Fundamentals</w:t>
      </w:r>
      <w:r w:rsidRPr="00906462">
        <w:rPr>
          <w:rFonts w:ascii="Times New Roman" w:eastAsia="Times New Roman" w:hAnsi="Times New Roman" w:cs="Times New Roman"/>
          <w:noProof w:val="0"/>
          <w:sz w:val="20"/>
          <w:szCs w:val="20"/>
          <w:lang w:eastAsia="tr-TR" w:bidi="en-US"/>
        </w:rPr>
        <w:tab/>
        <w:t>of Nursing. Human Health and Function, 6th Edition, Lippincott Williams and Wilkins, Philadelphia. Cohen S (2007)</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Critical Thinking in the Perioperative Department. HCPro Inc., USA. </w:t>
      </w:r>
      <w:r w:rsidRPr="00906462">
        <w:rPr>
          <w:rFonts w:ascii="Times New Roman" w:eastAsia="Times New Roman" w:hAnsi="Times New Roman" w:cs="Times New Roman"/>
          <w:noProof w:val="0"/>
          <w:sz w:val="20"/>
          <w:szCs w:val="20"/>
          <w:lang w:eastAsia="tr-TR" w:bidi="tr-TR"/>
        </w:rPr>
        <w:t xml:space="preserve">Cücelloğlu </w:t>
      </w:r>
      <w:r w:rsidRPr="00906462">
        <w:rPr>
          <w:rFonts w:ascii="Times New Roman" w:eastAsia="Times New Roman" w:hAnsi="Times New Roman" w:cs="Times New Roman"/>
          <w:noProof w:val="0"/>
          <w:sz w:val="20"/>
          <w:szCs w:val="20"/>
          <w:lang w:eastAsia="tr-TR" w:bidi="en-US"/>
        </w:rPr>
        <w:t>D (1993)</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İyi Düşün Doğru Karar Ver, 37. Basım, Remzi Kitabevi, İstanbul. Cücelloğlu D (1998) İnsan ve Davranışı, Remzi Kitabevi, İstanbul. </w:t>
      </w:r>
      <w:r w:rsidRPr="00906462">
        <w:rPr>
          <w:rFonts w:ascii="Times New Roman" w:eastAsia="Times New Roman" w:hAnsi="Times New Roman" w:cs="Times New Roman"/>
          <w:noProof w:val="0"/>
          <w:sz w:val="20"/>
          <w:szCs w:val="20"/>
          <w:lang w:eastAsia="tr-TR" w:bidi="en-US"/>
        </w:rPr>
        <w:t xml:space="preserve">Harding </w:t>
      </w:r>
      <w:r w:rsidRPr="00906462">
        <w:rPr>
          <w:rFonts w:ascii="Times New Roman" w:eastAsia="Times New Roman" w:hAnsi="Times New Roman" w:cs="Times New Roman"/>
          <w:noProof w:val="0"/>
          <w:sz w:val="20"/>
          <w:szCs w:val="20"/>
          <w:lang w:eastAsia="tr-TR" w:bidi="tr-TR"/>
        </w:rPr>
        <w:t xml:space="preserve">MM, </w:t>
      </w:r>
      <w:r w:rsidRPr="00906462">
        <w:rPr>
          <w:rFonts w:ascii="Times New Roman" w:eastAsia="Times New Roman" w:hAnsi="Times New Roman" w:cs="Times New Roman"/>
          <w:noProof w:val="0"/>
          <w:sz w:val="20"/>
          <w:szCs w:val="20"/>
          <w:lang w:eastAsia="tr-TR" w:bidi="en-US"/>
        </w:rPr>
        <w:t xml:space="preserve">Snyder </w:t>
      </w:r>
      <w:r w:rsidRPr="00906462">
        <w:rPr>
          <w:rFonts w:ascii="Times New Roman" w:eastAsia="Times New Roman" w:hAnsi="Times New Roman" w:cs="Times New Roman"/>
          <w:noProof w:val="0"/>
          <w:sz w:val="20"/>
          <w:szCs w:val="20"/>
          <w:lang w:eastAsia="tr-TR" w:bidi="tr-TR"/>
        </w:rPr>
        <w:t>JS, Preusser BA (2012)</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Winningham's</w:t>
      </w:r>
      <w:r w:rsidRPr="00906462">
        <w:rPr>
          <w:rFonts w:ascii="Times New Roman" w:eastAsia="Times New Roman" w:hAnsi="Times New Roman" w:cs="Times New Roman"/>
          <w:noProof w:val="0"/>
          <w:sz w:val="20"/>
          <w:szCs w:val="20"/>
          <w:lang w:eastAsia="tr-TR" w:bidi="tr-TR"/>
        </w:rPr>
        <w:tab/>
      </w:r>
      <w:r w:rsidRPr="00906462">
        <w:rPr>
          <w:rFonts w:ascii="Times New Roman" w:eastAsia="Times New Roman" w:hAnsi="Times New Roman" w:cs="Times New Roman"/>
          <w:noProof w:val="0"/>
          <w:sz w:val="20"/>
          <w:szCs w:val="20"/>
          <w:lang w:eastAsia="tr-TR" w:bidi="en-US"/>
        </w:rPr>
        <w:t>Critical Thinking Cases in Nursing: Medical-Surgical, Pediatric, Maternity, and Psychiatric. Elsevier Mosby, St Louis. LeMone P, Burke K, Bauldoff G (2011)</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Medical Surgical Nursing Critical Thinking in Patient Care, 5th Edition, Perason, Boston. Lunney M (2009)</w:t>
      </w:r>
    </w:p>
    <w:p w:rsidR="00906462" w:rsidRPr="00906462" w:rsidRDefault="00906462" w:rsidP="00906462">
      <w:pPr>
        <w:numPr>
          <w:ilvl w:val="0"/>
          <w:numId w:val="6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Critical Thinking to Achieve Positive Health Outcomes: Nursing Case </w:t>
      </w:r>
      <w:r w:rsidRPr="00906462">
        <w:rPr>
          <w:rFonts w:ascii="Times New Roman" w:eastAsia="Times New Roman" w:hAnsi="Times New Roman" w:cs="Times New Roman"/>
          <w:noProof w:val="0"/>
          <w:sz w:val="20"/>
          <w:szCs w:val="20"/>
          <w:lang w:val="en-US" w:eastAsia="tr-TR" w:bidi="en-US"/>
        </w:rPr>
        <w:t xml:space="preserve">Studies and Analyses. NANDA International, Wiley-Blackwell, Singapore. </w:t>
      </w:r>
      <w:r w:rsidRPr="00906462">
        <w:rPr>
          <w:rFonts w:ascii="Times New Roman" w:eastAsia="Times New Roman" w:hAnsi="Times New Roman" w:cs="Times New Roman"/>
          <w:noProof w:val="0"/>
          <w:sz w:val="20"/>
          <w:szCs w:val="20"/>
          <w:lang w:eastAsia="tr-TR" w:bidi="tr-TR"/>
        </w:rPr>
        <w:t xml:space="preserve">Yıldırım BÖ </w:t>
      </w:r>
      <w:r w:rsidRPr="00906462">
        <w:rPr>
          <w:rFonts w:ascii="Times New Roman" w:eastAsia="Times New Roman" w:hAnsi="Times New Roman" w:cs="Times New Roman"/>
          <w:noProof w:val="0"/>
          <w:sz w:val="20"/>
          <w:szCs w:val="20"/>
          <w:lang w:val="en-US" w:eastAsia="tr-TR" w:bidi="en-US"/>
        </w:rPr>
        <w:t>(2010)</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5. YY ZORUNLU ALAN DERSLERİ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301 DOĞUM-KADIN SAĞLIĞI VE HASTALIKLARI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Bu derste öğrencilerin kadın sağlığı sorunlarını bütüncül bir bakışla ele alabilmeleri; ailenin, kadının, gebenin, fetüsün ve yeni doğanın sağlığının korunması ve yükseltilmesi konularında gerekli bilgi ve beceri kazandırmak için gerekli konulan içermektedir.Kadın Ve Üreme Sağlığına Genel Bakış, Kadın Sağlığı İle İlgili Temel Kavramlar, Kadın Ve Erkek Üreme Organlannın Anatomisi, Kadın Ve Erkek Üreme Organlannın Fizyolojisi, İnsan Üreme Fizyolojisi, Kadın Yaşam Evreleri, Gebelik Ve Hemşirelik Yaklaşımı, Genetik Danışmanlık Ve Fetal Sağlığın Değerlendirilmesi,</w:t>
      </w:r>
      <w:r w:rsidRPr="00906462">
        <w:rPr>
          <w:rFonts w:ascii="Times New Roman" w:eastAsia="Times New Roman" w:hAnsi="Times New Roman" w:cs="Times New Roman"/>
          <w:noProof w:val="0"/>
          <w:sz w:val="20"/>
          <w:szCs w:val="20"/>
          <w:lang w:eastAsia="tr-TR"/>
        </w:rPr>
        <w:tab/>
        <w:t>Normal Doğum Eylemi Ve Hemşirelik Yaklaşımı, Doğum Sonu Dönem Ve Hemşirelik Yaklaşımı, Gebeliğin Yol Açtığı Riskli Durumlar, Gebelikte Hipertansif Durumlar, Gebeliği Riskli Hale Getiren Sağlık Sorunları Ve Hemşirelik Yaklaşımı, Doğum Eylemine İlişkin Riskli Durumlar, Doğum Sonu Sorunlar Ve Hemşirelik Yaklaşımı</w:t>
      </w:r>
      <w:r w:rsidRPr="00906462">
        <w:rPr>
          <w:rFonts w:ascii="Times New Roman" w:eastAsia="Times New Roman" w:hAnsi="Times New Roman" w:cs="Times New Roman"/>
          <w:noProof w:val="0"/>
          <w:sz w:val="20"/>
          <w:szCs w:val="20"/>
          <w:lang w:eastAsia="tr-TR" w:bidi="tr-TR"/>
        </w:rPr>
        <w:t>Üreme Sağlığı Ve Doğurganlığın Düzenlenmesi</w:t>
      </w: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noProof w:val="0"/>
          <w:sz w:val="20"/>
          <w:szCs w:val="20"/>
          <w:lang w:eastAsia="tr-TR" w:bidi="tr-TR"/>
        </w:rPr>
        <w:t>Jinekolojik Tanı Ve Tedavi Yöntemleri</w:t>
      </w: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noProof w:val="0"/>
          <w:sz w:val="20"/>
          <w:szCs w:val="20"/>
          <w:lang w:eastAsia="tr-TR" w:bidi="de-DE"/>
        </w:rPr>
        <w:t xml:space="preserve">Genital </w:t>
      </w:r>
      <w:r w:rsidRPr="00906462">
        <w:rPr>
          <w:rFonts w:ascii="Times New Roman" w:eastAsia="Times New Roman" w:hAnsi="Times New Roman" w:cs="Times New Roman"/>
          <w:noProof w:val="0"/>
          <w:sz w:val="20"/>
          <w:szCs w:val="20"/>
          <w:lang w:eastAsia="tr-TR" w:bidi="tr-TR"/>
        </w:rPr>
        <w:t>Yol Enfeksiyonları Ve Hemşirelik Yaklaşımı</w:t>
      </w: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noProof w:val="0"/>
          <w:sz w:val="20"/>
          <w:szCs w:val="20"/>
          <w:lang w:eastAsia="tr-TR" w:bidi="tr-TR"/>
        </w:rPr>
        <w:t>Cinsel sağlık ve Hemşirelik Yaklaşımı</w:t>
      </w: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noProof w:val="0"/>
          <w:sz w:val="20"/>
          <w:szCs w:val="20"/>
          <w:lang w:eastAsia="tr-TR" w:bidi="tr-TR"/>
        </w:rPr>
        <w:t>Jinekolojik Kanama Ve Üreme Organ Fistülleri</w:t>
      </w: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noProof w:val="0"/>
          <w:sz w:val="20"/>
          <w:szCs w:val="20"/>
          <w:lang w:eastAsia="tr-TR" w:bidi="tr-TR"/>
        </w:rPr>
        <w:t>Üreme Organ Yer Değişiklikleri</w:t>
      </w: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noProof w:val="0"/>
          <w:sz w:val="20"/>
          <w:szCs w:val="20"/>
          <w:lang w:eastAsia="tr-TR" w:bidi="tr-TR"/>
        </w:rPr>
        <w:t>Jinekolojik Tümörler Ve Hemşirelik Yaklaşımı.</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3"/>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Kadın Sağlığı ve Hastalıkları Hemşireliği El Kitabı (2012). 1. Baskı, Coşkun A (Ed). Vehbi Koç Vakfı Yayınları, İstanbul.</w:t>
      </w:r>
    </w:p>
    <w:p w:rsidR="00906462" w:rsidRPr="00906462" w:rsidRDefault="00906462" w:rsidP="00906462">
      <w:pPr>
        <w:numPr>
          <w:ilvl w:val="0"/>
          <w:numId w:val="43"/>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Coşkun A. (2008) Hemşire ve Ebelere Yönelik Kadın Sağlığı ve Hastalıkları Öğrenim Rehberi, İstanbul Medikal Yayıncılık, İstanbul</w:t>
      </w:r>
    </w:p>
    <w:p w:rsidR="00906462" w:rsidRPr="00906462" w:rsidRDefault="00906462" w:rsidP="00906462">
      <w:pPr>
        <w:numPr>
          <w:ilvl w:val="0"/>
          <w:numId w:val="43"/>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Taşkın L. (2016) Doğum ve Kadın Sağlığı Hemşireliği. Genişletilmiş XIII. Baskı, Sistem Ofset Matbaacılık, Ankara</w:t>
      </w:r>
    </w:p>
    <w:p w:rsidR="00906462" w:rsidRPr="00906462" w:rsidRDefault="00906462" w:rsidP="00906462">
      <w:pPr>
        <w:numPr>
          <w:ilvl w:val="0"/>
          <w:numId w:val="43"/>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Ayhan A, Durukan T, Günalp S, Gürgan T, Önderoğlu LS, Yaralı H, Yüce K. (2008) Temel Kadın Hastalıkları ve Doğum Bilgisi. Güneş Tıp Kitabevi.</w:t>
      </w:r>
    </w:p>
    <w:p w:rsidR="00906462" w:rsidRPr="00906462" w:rsidRDefault="00906462" w:rsidP="00906462">
      <w:pPr>
        <w:numPr>
          <w:ilvl w:val="0"/>
          <w:numId w:val="43"/>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de-DE"/>
        </w:rPr>
        <w:t xml:space="preserve">Davidson </w:t>
      </w:r>
      <w:r w:rsidRPr="00906462">
        <w:rPr>
          <w:rFonts w:ascii="Times New Roman" w:eastAsia="Times New Roman" w:hAnsi="Times New Roman" w:cs="Times New Roman"/>
          <w:noProof w:val="0"/>
          <w:sz w:val="20"/>
          <w:szCs w:val="20"/>
          <w:lang w:eastAsia="tr-TR" w:bidi="en-US"/>
        </w:rPr>
        <w:t xml:space="preserve">MR, London </w:t>
      </w:r>
      <w:r w:rsidRPr="00906462">
        <w:rPr>
          <w:rFonts w:ascii="Times New Roman" w:eastAsia="Times New Roman" w:hAnsi="Times New Roman" w:cs="Times New Roman"/>
          <w:noProof w:val="0"/>
          <w:sz w:val="20"/>
          <w:szCs w:val="20"/>
          <w:lang w:eastAsia="tr-TR" w:bidi="de-DE"/>
        </w:rPr>
        <w:t xml:space="preserve">ML, Wieland Ladewig PA. (2008) </w:t>
      </w:r>
      <w:r w:rsidRPr="00906462">
        <w:rPr>
          <w:rFonts w:ascii="Times New Roman" w:eastAsia="Times New Roman" w:hAnsi="Times New Roman" w:cs="Times New Roman"/>
          <w:noProof w:val="0"/>
          <w:sz w:val="20"/>
          <w:szCs w:val="20"/>
          <w:lang w:eastAsia="tr-TR" w:bidi="en-US"/>
        </w:rPr>
        <w:t>Pregnancy at Risk : Gestational Onset. Olds' Maternal-Newborn Nursing &amp; Women's Health Across the Lifespan (8th Edition),Pearson Edication Ltd.,London.</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303 HEMŞİRELİKTE ARAŞTIRMA</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 xml:space="preserve">Bilimin Tanımı, Özellikleri, Bilimsel Yöntem ve Aşamaları, Verinin Tanımı ve Özellikleri. Araştırma Türleri, Örnekleme Yöntemleri, Tanı Testleri (Duyarlılık, Seçicilik, PPV, NPV, Doğruluk), Araştırmalarda Yapılan Hatalar, Anket ve Anket Formu Hazırlama, Soru Hazırlama Teknikleri, Anket Uygulama Türleri, Avantaj ve Dezavantajları, SPSS Kullanımı, Veri Girişi ve Kontrolleri, Tanıtıcı İstatistikler, Frekans ve Yüzdeliklerin Hesaplanması, Ki-Kare Testlerinin Hesaplanması. Sonuçların Tablolaştırılması ve Yorumu, Hemşirelik İle İlgili Herhangi Bir Konu Üzerinde Grup Çalışması. </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4"/>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Özdemir, 0. Medikal İstatistik, İstanbul Medikal Yayıncılık, İstanbul, 2006</w:t>
      </w:r>
    </w:p>
    <w:p w:rsidR="00906462" w:rsidRPr="00906462" w:rsidRDefault="00906462" w:rsidP="00906462">
      <w:pPr>
        <w:numPr>
          <w:ilvl w:val="0"/>
          <w:numId w:val="44"/>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Sümbüloğlu, K., Sümbüloğlu, V. Biyoistatsitik. Hatipoğlu Basım ve Yayım, 14. Baskı, Ankara, 2010.</w:t>
      </w:r>
    </w:p>
    <w:p w:rsidR="00906462" w:rsidRPr="00906462" w:rsidRDefault="00906462" w:rsidP="00906462">
      <w:pPr>
        <w:numPr>
          <w:ilvl w:val="0"/>
          <w:numId w:val="44"/>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Özdamar, K. Modern Bilimsel Araştırma Yöntemleri , Kaan kitabevi, Eskişehir, 2003.</w:t>
      </w:r>
    </w:p>
    <w:p w:rsidR="00906462" w:rsidRPr="00906462" w:rsidRDefault="00906462" w:rsidP="00906462">
      <w:pPr>
        <w:spacing w:after="0" w:line="360" w:lineRule="auto"/>
        <w:ind w:left="1134"/>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HEM 305 MESLEKİ İNGİLİZCE I </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Hemşirelik İngilizcesi için gerekli terminolojiye hakim olabilme, hasta hemşire diyaloglarını İngilizce olarak sağlayabilme, hastane ortamında kullanılabilecek İngilizce dil becerilerine sahip olabilme, hemşirelikle ilgili İngilizce makale ve parçaları okuyup anlayabilme, işitsel parçaları anlayıp analiz edebilme.</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5"/>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Nursıng 1 (Tony Grıce)</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5.YY ALAN SEÇMELİ DERSLER</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307 KANITA DAYALI HEMŞİRELİK</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Kanıt temelli hemşirelik uygulamalarının tarihçesi, Kanıt ve kanıta dayalı uygulamanın tanımlanması, Hemşirelik uygulamalarındaki kanıtların değerlendirilmesi, Kanıt türleri, Hemşirelik uygulamalarındaki kanıtlara dayalı olarak karar verme süreci, Kliniklerde kanıta dayalı uygulamaların kullanımı, Hemşirelik uygulamaları ve problem çözme, Kanıt temelli uygulamalarla ilgili engeller, Kanıta dayalı uygulama kaynakları, Kanıta dayalı uygulamalar ve etik yaklaşım, Diğer bilim dallarında kanıta dayalı uygulamalar.</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1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Larrabee June H “Nurse to Nurse Evidence-Based Practice” Mc Graw Hill Medical, New York, 2008. Craig Jean V. Smyth Rosalind L. “The Evidence-Based Practice Manual for Nurses”. Churchill Livingstone, 2007. </w:t>
      </w:r>
    </w:p>
    <w:p w:rsidR="00906462" w:rsidRPr="00906462" w:rsidRDefault="00906462" w:rsidP="00906462">
      <w:pPr>
        <w:numPr>
          <w:ilvl w:val="0"/>
          <w:numId w:val="1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Melnyk Bernadette, Ellen Fineout-Overholt (Ed) “Evidence-Based Practice in Nursing and Healthcare: A Guide to Best Practice” : Lippincott Williams &amp; Wilkins, Philadelphia, 2004. </w:t>
      </w:r>
    </w:p>
    <w:p w:rsidR="00906462" w:rsidRPr="00906462" w:rsidRDefault="00906462" w:rsidP="00906462">
      <w:pPr>
        <w:numPr>
          <w:ilvl w:val="0"/>
          <w:numId w:val="12"/>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Hamer Suzen, Collinson Gill “Achieving Evidence-Based Practice: A Handbook for Practitioners” Baillière Tindall, London, 1999.</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309 BAKIMIN PLANLANMASI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Bakımın planlanması ve çerçevesi,bakım vermede problem çözme yaklaşımı,hemşielik modelleri ve günlük yaşam aktiviteleri,öz bakım modeli,sistematik hemşirelik tanıları,bakımı planlama, uygulama, değerlendirme.</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David Barret ,Banita Wiison, Andrea Woollands Hemşire ve Hemşire Öğrenciler için Bakımın Planlanması 2012</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311 HEMŞİRELİKTE BİLİŞİM VE BAKIM TEKNOLOJİLERİ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Teknolojik Gelişimin Hemşirelik Eğitimi ve Uygulamalarındaki Yeri, Hemşirelik Eğitimi ve Bilgisayar, Yara bakımına ilişkin hemşirelik bakım teknolojileri, Parenteral girişimlere ilişkin hemşirelik bakım teknolojileri, Solunum sistemine ilişkin hemşirelik bakım teknolojileri, Sindirim sistemine ilişkin hemşirelik bakım teknolojileri, Boşaltım sistemine ilişkin hemşirelik bakım teknolojileri, Boşaltım sistemine ilişkin hemşirelik bakım teknolojileri, Hareket Aktivitelerine ilişkin hemşirelik bakım teknolojileri, İlkyardım ve Acil Kurtarma İlişkin hemşirelik bakım teknolojileri, İlkyardım ve Acil Kurtarma İlişkin hemşirelik bakım teknolojileri, Protez ve Ortopedi İmplantları İlişkin hemşirelik bakım teknolojileri.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6"/>
        </w:numPr>
        <w:spacing w:after="0" w:line="360" w:lineRule="auto"/>
        <w:ind w:hanging="796"/>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Ay F.A. ve ark. (2011). Sağlık Uygulamalarında Temel Kavramlar ve Beceriler. Nobel Tıp Kitabevleri</w:t>
      </w:r>
    </w:p>
    <w:p w:rsidR="00906462" w:rsidRPr="00906462" w:rsidRDefault="00906462" w:rsidP="00906462">
      <w:pPr>
        <w:numPr>
          <w:ilvl w:val="0"/>
          <w:numId w:val="46"/>
        </w:numPr>
        <w:spacing w:after="0" w:line="360" w:lineRule="auto"/>
        <w:ind w:hanging="796"/>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Potter, P.A and Perry A.G (2009) Fundamentals of Nursing 7th Edition, Mosby Company, Canada. Potter P., 3. Perry AG. Basic Nursing. 3rd. Ed., Mosby-Year Book Inc., Philadelphia, 1995 •</w:t>
      </w:r>
    </w:p>
    <w:p w:rsidR="00906462" w:rsidRPr="00906462" w:rsidRDefault="00906462" w:rsidP="00906462">
      <w:pPr>
        <w:numPr>
          <w:ilvl w:val="0"/>
          <w:numId w:val="46"/>
        </w:numPr>
        <w:spacing w:after="0" w:line="360" w:lineRule="auto"/>
        <w:ind w:hanging="796"/>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Bakım teknolojisi ile ilgili WEB sayfaları ve kitaplar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313 GERİATRİ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Geriatrinin tanımı, Dünya’da ve ülkemiz’de yaşlı nüfus, yaşlılık sürecinde fizyolojik değilişiklikler, Geriatrik hastalıklar, Geriatrik hastaların özgün gereksinimlerini anlama, değerlendirme, geriatrik bakım ve rehabilitasyonu planlama, geriatrik hastalarla iletişim, yaşlı istismarı.</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Akdemir N, Birol L. (2005) İç Hastalıkları ve Hemşirelik Bakımı. Genişletilmiş 2. Baskı. Ankara: Sistem Ofset</w:t>
      </w:r>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Özdemir L, Akdemir N, Akyar İ. (2005) Hemşireler için geliştirilen yaşlı değerlendirme formu. Türk Geriatri Dergisi</w:t>
      </w:r>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Comer </w:t>
      </w:r>
      <w:r w:rsidRPr="00906462">
        <w:rPr>
          <w:rFonts w:ascii="Times New Roman" w:eastAsia="Times New Roman" w:hAnsi="Times New Roman" w:cs="Times New Roman"/>
          <w:noProof w:val="0"/>
          <w:sz w:val="20"/>
          <w:szCs w:val="20"/>
          <w:lang w:eastAsia="tr-TR" w:bidi="tr-TR"/>
        </w:rPr>
        <w:t xml:space="preserve">S. (2005) </w:t>
      </w:r>
      <w:r w:rsidRPr="00906462">
        <w:rPr>
          <w:rFonts w:ascii="Times New Roman" w:eastAsia="Times New Roman" w:hAnsi="Times New Roman" w:cs="Times New Roman"/>
          <w:noProof w:val="0"/>
          <w:sz w:val="20"/>
          <w:szCs w:val="20"/>
          <w:lang w:eastAsia="tr-TR" w:bidi="en-US"/>
        </w:rPr>
        <w:t xml:space="preserve">Delmar’s Geriatric Nursing Care </w:t>
      </w:r>
      <w:r w:rsidRPr="00906462">
        <w:rPr>
          <w:rFonts w:ascii="Times New Roman" w:eastAsia="Times New Roman" w:hAnsi="Times New Roman" w:cs="Times New Roman"/>
          <w:noProof w:val="0"/>
          <w:sz w:val="20"/>
          <w:szCs w:val="20"/>
          <w:lang w:eastAsia="tr-TR" w:bidi="tr-TR"/>
        </w:rPr>
        <w:t xml:space="preserve">Plans . 3rd </w:t>
      </w:r>
      <w:r w:rsidRPr="00906462">
        <w:rPr>
          <w:rFonts w:ascii="Times New Roman" w:eastAsia="Times New Roman" w:hAnsi="Times New Roman" w:cs="Times New Roman"/>
          <w:noProof w:val="0"/>
          <w:sz w:val="20"/>
          <w:szCs w:val="20"/>
          <w:lang w:eastAsia="tr-TR" w:bidi="en-US"/>
        </w:rPr>
        <w:t>Ed. Canada: Thomson Delmar Learning</w:t>
      </w:r>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Ebersole P, Touhy TA. (2006) Geriatric Nursing: Growth of a Specialty. New York: Springer publishing company</w:t>
      </w:r>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Tabloski P. (2006) Gerontological Nursing. 1</w:t>
      </w:r>
      <w:r w:rsidRPr="00906462">
        <w:rPr>
          <w:rFonts w:ascii="Times New Roman" w:eastAsia="Times New Roman" w:hAnsi="Times New Roman" w:cs="Times New Roman"/>
          <w:noProof w:val="0"/>
          <w:sz w:val="20"/>
          <w:szCs w:val="20"/>
          <w:vertAlign w:val="superscript"/>
          <w:lang w:eastAsia="tr-TR" w:bidi="en-US"/>
        </w:rPr>
        <w:t>st</w:t>
      </w:r>
      <w:r w:rsidRPr="00906462">
        <w:rPr>
          <w:rFonts w:ascii="Times New Roman" w:eastAsia="Times New Roman" w:hAnsi="Times New Roman" w:cs="Times New Roman"/>
          <w:noProof w:val="0"/>
          <w:sz w:val="20"/>
          <w:szCs w:val="20"/>
          <w:lang w:eastAsia="tr-TR" w:bidi="en-US"/>
        </w:rPr>
        <w:t xml:space="preserve"> ed. New Jersey: Prentice Hall,</w:t>
      </w:r>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Capezuti E, Zwicker </w:t>
      </w:r>
      <w:r w:rsidRPr="00906462">
        <w:rPr>
          <w:rFonts w:ascii="Times New Roman" w:eastAsia="Times New Roman" w:hAnsi="Times New Roman" w:cs="Times New Roman"/>
          <w:noProof w:val="0"/>
          <w:sz w:val="20"/>
          <w:szCs w:val="20"/>
          <w:lang w:eastAsia="tr-TR" w:bidi="tr-TR"/>
        </w:rPr>
        <w:t xml:space="preserve">D, </w:t>
      </w:r>
      <w:r w:rsidRPr="00906462">
        <w:rPr>
          <w:rFonts w:ascii="Times New Roman" w:eastAsia="Times New Roman" w:hAnsi="Times New Roman" w:cs="Times New Roman"/>
          <w:noProof w:val="0"/>
          <w:sz w:val="20"/>
          <w:szCs w:val="20"/>
          <w:lang w:eastAsia="tr-TR" w:bidi="en-US"/>
        </w:rPr>
        <w:t>Mezey M, Fulmer T. (eds) (2008) Evidence-based Geriatric Nursing Protocols for Best Practice. 3rd ed. New York: Springer publishing company</w:t>
      </w:r>
    </w:p>
    <w:p w:rsidR="00906462" w:rsidRPr="00906462" w:rsidRDefault="00D55591"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hyperlink r:id="rId5" w:history="1">
        <w:r w:rsidR="00906462" w:rsidRPr="00906462">
          <w:rPr>
            <w:rFonts w:ascii="Times New Roman" w:eastAsia="Times New Roman" w:hAnsi="Times New Roman" w:cs="Times New Roman"/>
            <w:noProof w:val="0"/>
            <w:sz w:val="20"/>
            <w:szCs w:val="20"/>
            <w:lang w:eastAsia="tr-TR" w:bidi="en-US"/>
          </w:rPr>
          <w:t>http://www.gerhemder.org/</w:t>
        </w:r>
      </w:hyperlink>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Türkiye İstatistik Kurumu Nüfus İstatistikleri, </w:t>
      </w:r>
      <w:hyperlink r:id="rId6" w:history="1">
        <w:r w:rsidRPr="00906462">
          <w:rPr>
            <w:rFonts w:ascii="Times New Roman" w:eastAsia="Times New Roman" w:hAnsi="Times New Roman" w:cs="Times New Roman"/>
            <w:noProof w:val="0"/>
            <w:sz w:val="20"/>
            <w:szCs w:val="20"/>
            <w:lang w:eastAsia="tr-TR" w:bidi="en-US"/>
          </w:rPr>
          <w:t>http://www.tuik.gov.tr/</w:t>
        </w:r>
      </w:hyperlink>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World Population Ageing 2013, </w:t>
      </w:r>
      <w:hyperlink r:id="rId7" w:history="1">
        <w:r w:rsidRPr="00906462">
          <w:rPr>
            <w:rFonts w:ascii="Times New Roman" w:eastAsia="Times New Roman" w:hAnsi="Times New Roman" w:cs="Times New Roman"/>
            <w:noProof w:val="0"/>
            <w:sz w:val="20"/>
            <w:szCs w:val="20"/>
            <w:lang w:eastAsia="tr-TR" w:bidi="en-US"/>
          </w:rPr>
          <w:t>http://www.un.org/</w:t>
        </w:r>
      </w:hyperlink>
    </w:p>
    <w:p w:rsidR="00906462" w:rsidRPr="00906462" w:rsidRDefault="00906462" w:rsidP="00906462">
      <w:pPr>
        <w:numPr>
          <w:ilvl w:val="0"/>
          <w:numId w:val="4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The World Health Report 2013, </w:t>
      </w:r>
      <w:hyperlink r:id="rId8" w:history="1">
        <w:r w:rsidRPr="00906462">
          <w:rPr>
            <w:rFonts w:ascii="Times New Roman" w:eastAsia="Times New Roman" w:hAnsi="Times New Roman" w:cs="Times New Roman"/>
            <w:noProof w:val="0"/>
            <w:sz w:val="20"/>
            <w:szCs w:val="20"/>
            <w:lang w:eastAsia="tr-TR" w:bidi="en-US"/>
          </w:rPr>
          <w:t>http://www.who.int/</w:t>
        </w:r>
      </w:hyperlink>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315 BÜYÜME VE GELİŞME</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Dersin amacı; çocukluk dönemlerinde büyüme ve gelişme, Büyüme ve gelişme ile ilgili genel kurallar, Çocuğun sağlıklı büyüme ve gelişme sürecinde hemşirenin rolü, Çocukluk dönemlerine göre gelişimsel bakım, Büyüme ve gelişmenin değerlendirilmesi, Çocukta görülen büyüme gelişme bozuklukları ve çocukluk çağındaki büyüme ve gelişmenin izlenmesi konusunda bilgi ve beceri kazandırmak. Bu ders; Motor gelişim ile ilgili temel kavramlar, Motor gelişimin ilkeleri ve motor gelişimi etkileyen faktörler, Büyüme ve gelişme, Refleks hareketler dönemi ve özellikleri, İlkel hareketler dönemi ve özellikleri, Temel hareketler dönemi ve özellikleri, Sporla ilişkili hareketler dönemi, Motor gelişimi destekleyici aktiviteler, Çocuklarda fiziksel uygunluk, Çocukların algısal motor yetenekleri, Motor gelişim testleri, Proje Sunumu, Proje Sunumu, Proje Sunumu; konularını içermektedir.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Ders Kitabı ve Kaynaklar   </w:t>
      </w:r>
    </w:p>
    <w:p w:rsidR="00906462" w:rsidRPr="00906462" w:rsidRDefault="00906462" w:rsidP="00906462">
      <w:pPr>
        <w:numPr>
          <w:ilvl w:val="0"/>
          <w:numId w:val="70"/>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Yiğit R. Çocukluk Dönemlerinde büyüme ve gelişme, I baskı, Ankara Sistem ofset. 2009</w:t>
      </w:r>
    </w:p>
    <w:p w:rsidR="00906462" w:rsidRPr="00906462" w:rsidRDefault="00906462" w:rsidP="00906462">
      <w:pPr>
        <w:numPr>
          <w:ilvl w:val="0"/>
          <w:numId w:val="70"/>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shd w:val="clear" w:color="auto" w:fill="FFFFFF"/>
          <w:lang w:eastAsia="tr-TR"/>
        </w:rPr>
        <w:t>Özer SD, Özer K. (2000). Çocuklarda Motor Gelişim. Kazancı Kitap Tic. A.Ş. İstanbul.</w:t>
      </w:r>
    </w:p>
    <w:p w:rsidR="00906462" w:rsidRPr="00906462" w:rsidRDefault="00906462" w:rsidP="00906462">
      <w:pPr>
        <w:numPr>
          <w:ilvl w:val="0"/>
          <w:numId w:val="70"/>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James SR, Ashwill JW, Droske SC.Growth and development: the child and the family. Nursing Care Of Children. WB Saunders Company, Philadelphia, Pennsylyania, 2002</w:t>
      </w: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ind w:left="720"/>
        <w:contextualSpacing/>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6.YY ZORUNLU ALAN DERSLERİ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HEM 302 ÇOCUK SAĞLIĞI VE HASTALIKLARI HEMŞİRELİĞİ </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sz w:val="20"/>
          <w:szCs w:val="20"/>
          <w:lang w:eastAsia="tr-TR"/>
        </w:rPr>
        <w:t>Çocuk Sağlığı ve Hastalıklarına Giriş,  Hemşirelik Süreci,  Bağışıklama</w:t>
      </w:r>
      <w:r w:rsidRPr="00906462">
        <w:rPr>
          <w:rFonts w:ascii="Times New Roman" w:eastAsia="Times New Roman" w:hAnsi="Times New Roman" w:cs="Times New Roman"/>
          <w:b/>
          <w:noProof w:val="0"/>
          <w:sz w:val="20"/>
          <w:szCs w:val="20"/>
          <w:lang w:eastAsia="tr-TR"/>
        </w:rPr>
        <w:t xml:space="preserve">,  </w:t>
      </w:r>
      <w:r w:rsidRPr="00906462">
        <w:rPr>
          <w:rFonts w:ascii="Times New Roman" w:eastAsia="Times New Roman" w:hAnsi="Times New Roman" w:cs="Times New Roman"/>
          <w:noProof w:val="0"/>
          <w:sz w:val="20"/>
          <w:szCs w:val="20"/>
          <w:lang w:eastAsia="tr-TR"/>
        </w:rPr>
        <w:t>Çocuk-Aile-Hemşire İletişimi, Çocukluk Çağı Kazaları</w:t>
      </w:r>
      <w:r w:rsidRPr="00906462">
        <w:rPr>
          <w:rFonts w:ascii="Times New Roman" w:eastAsia="Times New Roman" w:hAnsi="Times New Roman" w:cs="Times New Roman"/>
          <w:b/>
          <w:noProof w:val="0"/>
          <w:sz w:val="20"/>
          <w:szCs w:val="20"/>
          <w:lang w:eastAsia="tr-TR"/>
        </w:rPr>
        <w:t xml:space="preserve">, </w:t>
      </w:r>
      <w:r w:rsidRPr="00906462">
        <w:rPr>
          <w:rFonts w:ascii="Times New Roman" w:eastAsia="Times New Roman" w:hAnsi="Times New Roman" w:cs="Times New Roman"/>
          <w:noProof w:val="0"/>
          <w:sz w:val="20"/>
          <w:szCs w:val="20"/>
          <w:lang w:eastAsia="tr-TR"/>
        </w:rPr>
        <w:t>Çocuklarda Hastaneye Yatma, Kronik ve Yaşamı Tehdit Edici Hastalık,  Psikososyal Yönden Riskli Aile ve Çocuk</w:t>
      </w:r>
      <w:r w:rsidRPr="00906462">
        <w:rPr>
          <w:rFonts w:ascii="Times New Roman" w:eastAsia="Times New Roman" w:hAnsi="Times New Roman" w:cs="Times New Roman"/>
          <w:b/>
          <w:noProof w:val="0"/>
          <w:sz w:val="20"/>
          <w:szCs w:val="20"/>
          <w:lang w:eastAsia="tr-TR"/>
        </w:rPr>
        <w:t xml:space="preserve">,  </w:t>
      </w:r>
      <w:r w:rsidRPr="00906462">
        <w:rPr>
          <w:rFonts w:ascii="Times New Roman" w:eastAsia="Times New Roman" w:hAnsi="Times New Roman" w:cs="Times New Roman"/>
          <w:noProof w:val="0"/>
          <w:sz w:val="20"/>
          <w:szCs w:val="20"/>
          <w:lang w:eastAsia="tr-TR"/>
        </w:rPr>
        <w:t>Davranış Bozukluğu Olan Çocuk, Çocuklarda İlaç Uygulamaları, Çocuklarda Sıvı Elektrolit Dengesi, Dengesizlikleri ve Hemşirelik Bakımı</w:t>
      </w:r>
      <w:r w:rsidRPr="00906462">
        <w:rPr>
          <w:rFonts w:ascii="Times New Roman" w:eastAsia="Times New Roman" w:hAnsi="Times New Roman" w:cs="Times New Roman"/>
          <w:b/>
          <w:noProof w:val="0"/>
          <w:sz w:val="20"/>
          <w:szCs w:val="20"/>
          <w:lang w:eastAsia="tr-TR"/>
        </w:rPr>
        <w:t xml:space="preserve">, </w:t>
      </w:r>
      <w:r w:rsidRPr="00906462">
        <w:rPr>
          <w:rFonts w:ascii="Times New Roman" w:eastAsia="Times New Roman" w:hAnsi="Times New Roman" w:cs="Times New Roman"/>
          <w:noProof w:val="0"/>
          <w:sz w:val="20"/>
          <w:szCs w:val="20"/>
          <w:lang w:eastAsia="tr-TR"/>
        </w:rPr>
        <w:t xml:space="preserve">Normal Yenidoğan, Yüksek Riskli Yenidoğan, Yenidoğanın Hemşirelik Bakımı, Solunum Sistemi Sorunu olan Çocuk ve Hemşirelik Bakımı, Konjenital Kalp Hastalıkları ve Hemşirelik Bakımı, </w:t>
      </w:r>
      <w:r w:rsidRPr="00906462">
        <w:rPr>
          <w:rFonts w:ascii="Times New Roman" w:eastAsia="Times New Roman" w:hAnsi="Times New Roman" w:cs="Times New Roman"/>
          <w:bCs/>
          <w:noProof w:val="0"/>
          <w:sz w:val="20"/>
          <w:szCs w:val="20"/>
          <w:lang w:eastAsia="tr-TR"/>
        </w:rPr>
        <w:t>Hematolojik Sorunu olan Çocuk ve Hemşirelik Bakımı</w:t>
      </w:r>
      <w:r w:rsidRPr="00906462">
        <w:rPr>
          <w:rFonts w:ascii="Times New Roman" w:eastAsia="Times New Roman" w:hAnsi="Times New Roman" w:cs="Times New Roman"/>
          <w:noProof w:val="0"/>
          <w:sz w:val="20"/>
          <w:szCs w:val="20"/>
          <w:lang w:eastAsia="tr-TR"/>
        </w:rPr>
        <w:t>, Endokrin Sistem Sorunu olan Çocuk ve Hemşirelik Bakımı, GİS Sorunu olan Çocuk ve Hemşirelik Bakımı, GÜS Sorunu olan Çocuk ve Hemşirelik Bakımı</w:t>
      </w:r>
      <w:r w:rsidRPr="00906462">
        <w:rPr>
          <w:rFonts w:ascii="Times New Roman" w:eastAsia="Times New Roman" w:hAnsi="Times New Roman" w:cs="Times New Roman"/>
          <w:b/>
          <w:noProof w:val="0"/>
          <w:sz w:val="20"/>
          <w:szCs w:val="20"/>
          <w:lang w:eastAsia="tr-TR"/>
        </w:rPr>
        <w:t xml:space="preserve">, </w:t>
      </w:r>
      <w:r w:rsidRPr="00906462">
        <w:rPr>
          <w:rFonts w:ascii="Times New Roman" w:eastAsia="Times New Roman" w:hAnsi="Times New Roman" w:cs="Times New Roman"/>
          <w:noProof w:val="0"/>
          <w:sz w:val="20"/>
          <w:szCs w:val="20"/>
          <w:lang w:eastAsia="tr-TR"/>
        </w:rPr>
        <w:t xml:space="preserve">Fiziksel Gelişim Bozukluğu ve Kas-İskelet Sistemi Sorunu Olan Çocuk ve Hemşirelik Bakımı, </w:t>
      </w:r>
      <w:r w:rsidRPr="00906462">
        <w:rPr>
          <w:rFonts w:ascii="Times New Roman" w:eastAsia="Times New Roman" w:hAnsi="Times New Roman" w:cs="Times New Roman"/>
          <w:bCs/>
          <w:noProof w:val="0"/>
          <w:sz w:val="20"/>
          <w:szCs w:val="20"/>
          <w:lang w:eastAsia="tr-TR"/>
        </w:rPr>
        <w:t>Nörolojik Sorunu olan Çocuk ve Hemşirelik Bakımı</w:t>
      </w:r>
      <w:r w:rsidRPr="00906462">
        <w:rPr>
          <w:rFonts w:ascii="Times New Roman" w:eastAsia="Times New Roman" w:hAnsi="Times New Roman" w:cs="Times New Roman"/>
          <w:b/>
          <w:noProof w:val="0"/>
          <w:sz w:val="20"/>
          <w:szCs w:val="20"/>
          <w:lang w:eastAsia="tr-TR"/>
        </w:rPr>
        <w:t xml:space="preserve">, </w:t>
      </w:r>
      <w:r w:rsidRPr="00906462">
        <w:rPr>
          <w:rFonts w:ascii="Times New Roman" w:eastAsia="Times New Roman" w:hAnsi="Times New Roman" w:cs="Times New Roman"/>
          <w:noProof w:val="0"/>
          <w:sz w:val="20"/>
          <w:szCs w:val="20"/>
          <w:lang w:eastAsia="tr-TR"/>
        </w:rPr>
        <w:t>Onkolojik Sorunu olan Çocuk ve Hemşirelik Bakımı</w:t>
      </w:r>
      <w:r w:rsidRPr="00906462">
        <w:rPr>
          <w:rFonts w:ascii="Times New Roman" w:eastAsia="Times New Roman" w:hAnsi="Times New Roman" w:cs="Times New Roman"/>
          <w:b/>
          <w:noProof w:val="0"/>
          <w:sz w:val="20"/>
          <w:szCs w:val="20"/>
          <w:lang w:eastAsia="tr-TR"/>
        </w:rPr>
        <w:t xml:space="preserve">. </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Çavuşoğlu H. (2008) Çocuk Sağlığı Hemşireliği. Ankara Sistem Ofset Basımevi. 9. Baskı</w:t>
      </w:r>
    </w:p>
    <w:p w:rsidR="00906462" w:rsidRPr="00906462" w:rsidRDefault="00906462" w:rsidP="00906462">
      <w:pPr>
        <w:numPr>
          <w:ilvl w:val="0"/>
          <w:numId w:val="4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Dadaloğlu T, Görak G. (2008) Temel Neonatoloji ve Hemşirelik İlkeleri Nobel Tıp Kitabevleri</w:t>
      </w:r>
    </w:p>
    <w:p w:rsidR="00906462" w:rsidRPr="00906462" w:rsidRDefault="00906462" w:rsidP="00906462">
      <w:pPr>
        <w:numPr>
          <w:ilvl w:val="0"/>
          <w:numId w:val="4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Hockenberry </w:t>
      </w:r>
      <w:r w:rsidRPr="00906462">
        <w:rPr>
          <w:rFonts w:ascii="Times New Roman" w:eastAsia="Times New Roman" w:hAnsi="Times New Roman" w:cs="Times New Roman"/>
          <w:noProof w:val="0"/>
          <w:sz w:val="20"/>
          <w:szCs w:val="20"/>
          <w:lang w:eastAsia="tr-TR" w:bidi="tr-TR"/>
        </w:rPr>
        <w:t xml:space="preserve">MJ, </w:t>
      </w:r>
      <w:r w:rsidRPr="00906462">
        <w:rPr>
          <w:rFonts w:ascii="Times New Roman" w:eastAsia="Times New Roman" w:hAnsi="Times New Roman" w:cs="Times New Roman"/>
          <w:noProof w:val="0"/>
          <w:sz w:val="20"/>
          <w:szCs w:val="20"/>
          <w:lang w:eastAsia="tr-TR" w:bidi="en-US"/>
        </w:rPr>
        <w:t xml:space="preserve">Wilson </w:t>
      </w:r>
      <w:r w:rsidRPr="00906462">
        <w:rPr>
          <w:rFonts w:ascii="Times New Roman" w:eastAsia="Times New Roman" w:hAnsi="Times New Roman" w:cs="Times New Roman"/>
          <w:noProof w:val="0"/>
          <w:sz w:val="20"/>
          <w:szCs w:val="20"/>
          <w:lang w:eastAsia="tr-TR" w:bidi="tr-TR"/>
        </w:rPr>
        <w:t xml:space="preserve">D. (2009) </w:t>
      </w:r>
      <w:r w:rsidRPr="00906462">
        <w:rPr>
          <w:rFonts w:ascii="Times New Roman" w:eastAsia="Times New Roman" w:hAnsi="Times New Roman" w:cs="Times New Roman"/>
          <w:noProof w:val="0"/>
          <w:sz w:val="20"/>
          <w:szCs w:val="20"/>
          <w:lang w:eastAsia="tr-TR" w:bidi="en-US"/>
        </w:rPr>
        <w:t>Wong’s Essentials of Pediatric Nursing. Mosby Elsevier Eighth Ed.</w:t>
      </w:r>
    </w:p>
    <w:p w:rsidR="00906462" w:rsidRPr="00906462" w:rsidRDefault="00906462" w:rsidP="00906462">
      <w:pPr>
        <w:numPr>
          <w:ilvl w:val="0"/>
          <w:numId w:val="4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Hockenberry MJ. (2007) Wong’s Nursing Care of Infants and Children. Mosby Elsevier Eighth Ed.</w:t>
      </w:r>
    </w:p>
    <w:p w:rsidR="00906462" w:rsidRPr="00906462" w:rsidRDefault="00906462" w:rsidP="00906462">
      <w:pPr>
        <w:numPr>
          <w:ilvl w:val="0"/>
          <w:numId w:val="48"/>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bidi="tr-TR"/>
        </w:rPr>
        <w:t xml:space="preserve">TörünerEK, Büyükgönenç </w:t>
      </w:r>
      <w:r w:rsidRPr="00906462">
        <w:rPr>
          <w:rFonts w:ascii="Times New Roman" w:eastAsia="Times New Roman" w:hAnsi="Times New Roman" w:cs="Times New Roman"/>
          <w:noProof w:val="0"/>
          <w:sz w:val="20"/>
          <w:szCs w:val="20"/>
          <w:lang w:eastAsia="tr-TR" w:bidi="en-US"/>
        </w:rPr>
        <w:t xml:space="preserve">L. (2012) </w:t>
      </w:r>
      <w:r w:rsidRPr="00906462">
        <w:rPr>
          <w:rFonts w:ascii="Times New Roman" w:eastAsia="Times New Roman" w:hAnsi="Times New Roman" w:cs="Times New Roman"/>
          <w:noProof w:val="0"/>
          <w:sz w:val="20"/>
          <w:szCs w:val="20"/>
          <w:lang w:eastAsia="tr-TR" w:bidi="tr-TR"/>
        </w:rPr>
        <w:t>Çocuk Sağlığı Temel Hemşirelik Yaklaşımları. Göktuğ Yayıncılık, 1. Basım</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HEM 304 MESLEKİ İNGİLİZCE II </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Derse giriş ve ders içeriği hakkında bilgi, Acil servis, Sevkli hasta, Kadın doğum, Eczacılık, Göz</w:t>
      </w:r>
      <w:r w:rsidRPr="00906462">
        <w:rPr>
          <w:rFonts w:ascii="Times New Roman" w:eastAsia="Times New Roman" w:hAnsi="Times New Roman" w:cs="Times New Roman"/>
          <w:noProof w:val="0"/>
          <w:sz w:val="20"/>
          <w:szCs w:val="20"/>
          <w:lang w:eastAsia="tr-TR"/>
        </w:rPr>
        <w:tab/>
        <w:t>, Dermatoloji, Onkoloji, Gastroenteroloji</w:t>
      </w:r>
      <w:r w:rsidRPr="00906462">
        <w:rPr>
          <w:rFonts w:ascii="Times New Roman" w:eastAsia="Times New Roman" w:hAnsi="Times New Roman" w:cs="Times New Roman"/>
          <w:noProof w:val="0"/>
          <w:sz w:val="20"/>
          <w:szCs w:val="20"/>
          <w:lang w:eastAsia="tr-TR"/>
        </w:rPr>
        <w:tab/>
        <w:t>, Nöroloji, Koroner, Cerrahi alanlar gibi spesifik alanlarda alıştırmalar yapmak.</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49"/>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Nursıng 2 (Tony Grıce)</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306 SAĞLIK SOSYOLOJİSİ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Sosyolojinin tanımı ve ekolleri, sosyolojinin konusu, sosyolojinin diğer bilimlerle ilişkisi, kültür ve toplum, kişi ve toplum, sosyal tabakalaşma, yığın ve kategoriler, sosyal sistem olarak hastalık ve sağlık, geleneksel tıp, Türkiye’de sağlık sistemi, hastalık ve resmi kuruluş ilişkilerinin sosyal- kültürel yönü, sağlık ve hastalık yönünden beslenmeyi etkileyen sosyo</w:t>
      </w:r>
      <w:r w:rsidRPr="00906462">
        <w:rPr>
          <w:rFonts w:ascii="Times New Roman" w:eastAsia="Times New Roman" w:hAnsi="Times New Roman" w:cs="Times New Roman"/>
          <w:noProof w:val="0"/>
          <w:sz w:val="20"/>
          <w:szCs w:val="20"/>
          <w:lang w:eastAsia="tr-TR" w:bidi="tr-TR"/>
        </w:rPr>
        <w:softHyphen/>
        <w:t>kültürel unsurlar, anne ve çocuk bakımının sosyo kültürel yönleri, halkın sağlık ve hijyenle ilgili tutum ve inançları, sağlık-hastalık ve sosyal değişme.</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Veysel Bozkurt, Değişen Dünyada Sosyoloji, Temeller Kavramlar Kurumlar, Ankara: Ekin, 2011.</w:t>
      </w:r>
    </w:p>
    <w:p w:rsidR="00906462" w:rsidRPr="00906462" w:rsidRDefault="00906462" w:rsidP="00906462">
      <w:pPr>
        <w:numPr>
          <w:ilvl w:val="0"/>
          <w:numId w:val="5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Sylvia Wing </w:t>
      </w:r>
      <w:r w:rsidRPr="00906462">
        <w:rPr>
          <w:rFonts w:ascii="Times New Roman" w:eastAsia="Times New Roman" w:hAnsi="Times New Roman" w:cs="Times New Roman"/>
          <w:noProof w:val="0"/>
          <w:sz w:val="20"/>
          <w:szCs w:val="20"/>
          <w:lang w:eastAsia="tr-TR" w:bidi="tr-TR"/>
        </w:rPr>
        <w:t>Önder, Bizim Burada Mikrop Olmaz Bir Karadeniz Köyünde Tedavi ve Şifa Usulleri (Çeviren: Mehmet Doğan), İstanbul: Boğaziçi Üniversitesi Yayınevi, 2011.</w:t>
      </w:r>
    </w:p>
    <w:p w:rsidR="00906462" w:rsidRPr="00906462" w:rsidRDefault="00906462" w:rsidP="00906462">
      <w:pPr>
        <w:numPr>
          <w:ilvl w:val="0"/>
          <w:numId w:val="5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Bryan S. Turner, </w:t>
      </w:r>
      <w:r w:rsidRPr="00906462">
        <w:rPr>
          <w:rFonts w:ascii="Times New Roman" w:eastAsia="Times New Roman" w:hAnsi="Times New Roman" w:cs="Times New Roman"/>
          <w:noProof w:val="0"/>
          <w:sz w:val="20"/>
          <w:szCs w:val="20"/>
          <w:lang w:eastAsia="tr-TR" w:bidi="tr-TR"/>
        </w:rPr>
        <w:t>Tıbbi Güç ve Toplumsal Bilgi (Çeviren Ümit Tatlıcan), Bursa: Sentez, 2011.</w:t>
      </w:r>
    </w:p>
    <w:p w:rsidR="00906462" w:rsidRPr="00906462" w:rsidRDefault="00906462" w:rsidP="00906462">
      <w:pPr>
        <w:numPr>
          <w:ilvl w:val="0"/>
          <w:numId w:val="5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Sağlığın Sosyal Belirleyicileri </w:t>
      </w:r>
      <w:r w:rsidRPr="00906462">
        <w:rPr>
          <w:rFonts w:ascii="Times New Roman" w:eastAsia="Times New Roman" w:hAnsi="Times New Roman" w:cs="Times New Roman"/>
          <w:noProof w:val="0"/>
          <w:sz w:val="20"/>
          <w:szCs w:val="20"/>
          <w:lang w:eastAsia="tr-TR" w:bidi="en-US"/>
        </w:rPr>
        <w:t xml:space="preserve">(Ed. Michael Marmot, Richard </w:t>
      </w:r>
      <w:r w:rsidRPr="00906462">
        <w:rPr>
          <w:rFonts w:ascii="Times New Roman" w:eastAsia="Times New Roman" w:hAnsi="Times New Roman" w:cs="Times New Roman"/>
          <w:noProof w:val="0"/>
          <w:sz w:val="20"/>
          <w:szCs w:val="20"/>
          <w:lang w:eastAsia="tr-TR" w:bidi="tr-TR"/>
        </w:rPr>
        <w:t xml:space="preserve">G. </w:t>
      </w:r>
      <w:r w:rsidRPr="00906462">
        <w:rPr>
          <w:rFonts w:ascii="Times New Roman" w:eastAsia="Times New Roman" w:hAnsi="Times New Roman" w:cs="Times New Roman"/>
          <w:noProof w:val="0"/>
          <w:sz w:val="20"/>
          <w:szCs w:val="20"/>
          <w:lang w:eastAsia="tr-TR" w:bidi="en-US"/>
        </w:rPr>
        <w:t xml:space="preserve">Wilkinson; </w:t>
      </w:r>
      <w:r w:rsidRPr="00906462">
        <w:rPr>
          <w:rFonts w:ascii="Times New Roman" w:eastAsia="Times New Roman" w:hAnsi="Times New Roman" w:cs="Times New Roman"/>
          <w:noProof w:val="0"/>
          <w:sz w:val="20"/>
          <w:szCs w:val="20"/>
          <w:lang w:eastAsia="tr-TR" w:bidi="tr-TR"/>
        </w:rPr>
        <w:t xml:space="preserve">Çev. </w:t>
      </w:r>
      <w:r w:rsidRPr="00906462">
        <w:rPr>
          <w:rFonts w:ascii="Times New Roman" w:eastAsia="Times New Roman" w:hAnsi="Times New Roman" w:cs="Times New Roman"/>
          <w:noProof w:val="0"/>
          <w:sz w:val="20"/>
          <w:szCs w:val="20"/>
          <w:lang w:eastAsia="tr-TR" w:bidi="en-US"/>
        </w:rPr>
        <w:t xml:space="preserve">Ed. </w:t>
      </w:r>
      <w:r w:rsidRPr="00906462">
        <w:rPr>
          <w:rFonts w:ascii="Times New Roman" w:eastAsia="Times New Roman" w:hAnsi="Times New Roman" w:cs="Times New Roman"/>
          <w:noProof w:val="0"/>
          <w:sz w:val="20"/>
          <w:szCs w:val="20"/>
          <w:lang w:eastAsia="tr-TR" w:bidi="tr-TR"/>
        </w:rPr>
        <w:t>İlker. Kayı, Yeşim Yasin), İstanbul: İnsev Yayınları, 2009.</w:t>
      </w:r>
    </w:p>
    <w:p w:rsidR="00906462" w:rsidRPr="00906462" w:rsidRDefault="00906462" w:rsidP="00906462">
      <w:pPr>
        <w:numPr>
          <w:ilvl w:val="0"/>
          <w:numId w:val="5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Avrupa’da ve Türkiye’de Sağlık Politikaları (Derleyenler: Ç.Keyder, N.Üstündağ, T.Ağartan, Ç.Yoltar), İstanbul: İletişim, 2. Baskı, 2011.</w:t>
      </w:r>
    </w:p>
    <w:p w:rsidR="00906462" w:rsidRPr="00906462" w:rsidRDefault="00906462" w:rsidP="00906462">
      <w:pPr>
        <w:numPr>
          <w:ilvl w:val="0"/>
          <w:numId w:val="5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Küreselleşme ve Sağlık: Süreç Kanıtlar ve Politika, (Ed. R.Labonte, T.Schrecker, C. </w:t>
      </w:r>
      <w:r w:rsidRPr="00906462">
        <w:rPr>
          <w:rFonts w:ascii="Times New Roman" w:eastAsia="Times New Roman" w:hAnsi="Times New Roman" w:cs="Times New Roman"/>
          <w:noProof w:val="0"/>
          <w:sz w:val="20"/>
          <w:szCs w:val="20"/>
          <w:lang w:eastAsia="tr-TR" w:bidi="en-US"/>
        </w:rPr>
        <w:t xml:space="preserve">Packer, </w:t>
      </w:r>
      <w:r w:rsidRPr="00906462">
        <w:rPr>
          <w:rFonts w:ascii="Times New Roman" w:eastAsia="Times New Roman" w:hAnsi="Times New Roman" w:cs="Times New Roman"/>
          <w:noProof w:val="0"/>
          <w:sz w:val="20"/>
          <w:szCs w:val="20"/>
          <w:lang w:eastAsia="tr-TR" w:bidi="tr-TR"/>
        </w:rPr>
        <w:t xml:space="preserve">V: </w:t>
      </w:r>
      <w:r w:rsidRPr="00906462">
        <w:rPr>
          <w:rFonts w:ascii="Times New Roman" w:eastAsia="Times New Roman" w:hAnsi="Times New Roman" w:cs="Times New Roman"/>
          <w:noProof w:val="0"/>
          <w:sz w:val="20"/>
          <w:szCs w:val="20"/>
          <w:lang w:eastAsia="tr-TR" w:bidi="en-US"/>
        </w:rPr>
        <w:t xml:space="preserve">Runnels; </w:t>
      </w:r>
      <w:r w:rsidRPr="00906462">
        <w:rPr>
          <w:rFonts w:ascii="Times New Roman" w:eastAsia="Times New Roman" w:hAnsi="Times New Roman" w:cs="Times New Roman"/>
          <w:noProof w:val="0"/>
          <w:sz w:val="20"/>
          <w:szCs w:val="20"/>
          <w:lang w:eastAsia="tr-TR" w:bidi="tr-TR"/>
        </w:rPr>
        <w:t>Çev. Ed. İ. Kayı, Y. Yasin), İstanbul: İnsev Yayınları, 2011.</w:t>
      </w:r>
    </w:p>
    <w:p w:rsidR="00906462" w:rsidRPr="00906462" w:rsidRDefault="00906462" w:rsidP="00906462">
      <w:pPr>
        <w:spacing w:after="0" w:line="360" w:lineRule="auto"/>
        <w:ind w:left="1134"/>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ind w:left="1134"/>
        <w:contextualSpacing/>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b/>
          <w:noProof w:val="0"/>
          <w:sz w:val="20"/>
          <w:szCs w:val="20"/>
          <w:lang w:eastAsia="tr-TR"/>
        </w:rPr>
        <w:t>HEM 308 BİYOİSTATİSTİK</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Giriş ve istatistiksel tanimlar, frekans tablolari verilerin özetlenmesi (sürekli verilerde frekans tablosu, kesikli verilerde frekans tablosu), yer ölçüleri (aritmetik ortalama, mod, medyan; frekans tablosundan yer ölçülerinin hesaplanmasi), dagilis ölçüleri ( değişim genisligi, varyans, standart sapma, standart hata, standart hata varyasyon katsayisi kesikli olasilik dagilislari (binom dagilisi, poisson dagilisi), normal dagilis, hipotez testleri, t testleri, z testleri, X2 testi, Regresyon, korelasyon analizleri.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1"/>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Akgül A. Tıbbi Araşt. İstatistiksel Analiz Teknikleri, 3. Baskı, 2005</w:t>
      </w:r>
    </w:p>
    <w:p w:rsidR="00906462" w:rsidRPr="00906462" w:rsidRDefault="00906462" w:rsidP="00906462">
      <w:pPr>
        <w:numPr>
          <w:ilvl w:val="0"/>
          <w:numId w:val="51"/>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Armutlulu İ.H., İşletme İstatistiğine Giriş, Alfa, 2.Baskı, 2004</w:t>
      </w:r>
    </w:p>
    <w:p w:rsidR="00906462" w:rsidRPr="00906462" w:rsidRDefault="00906462" w:rsidP="00906462">
      <w:pPr>
        <w:numPr>
          <w:ilvl w:val="0"/>
          <w:numId w:val="51"/>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Özdemir 0., Medikal İstatistik, İstanbul Medikal, 2006</w:t>
      </w:r>
    </w:p>
    <w:p w:rsidR="00906462" w:rsidRPr="00906462" w:rsidRDefault="00906462" w:rsidP="00906462">
      <w:pPr>
        <w:numPr>
          <w:ilvl w:val="0"/>
          <w:numId w:val="51"/>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Sümbüloğlu V, Sümbüloğlu K, Sağlık Bilimlerinde Araştırma Yöntemleri, 5. Baskı, Hatiboğlu Yayınlan, 2004 Ankara.</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6.YY ALAN SEÇMELİ DERSLER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310 CİNSEL SAĞLIK VE ÜREME SAĞLIĞI 3 3 3</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Cinsel sağlık/üreme sağlığının tanımı, bütünsel yaklaşımla sunulan cinsel sağlık /üreme hizmetleri. Türkiye üreme sağlığı politikası, cinsel gelişim, cinsellik, mutlu cinsel yaşam ve cinsel sağlık kavramları, gebelikten korunma yöntemleri, erken yaşlardaki gebelikler, düşükler, cinsel yolla bulaşan enfeksiyonlardan korunma ve üreme sağlığına ilişkin danışmanlık konularını içerir.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Cinsel Sağlık Eğitimi. (2002). İnsan Sağlığını Geliştirme Vakfı. Ceren Yayıncılık.</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Uğur, M., (2003). Cinsel Yolla Bulaşan Hastalıklarda Klinik Bulgular ve Tanı. III. Uluslararası Üreme Sağlığı ve Aile Planlaması Kongresi, 115.</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Yetkin, N., (1998). Cinsel Sorunlara Yaklaşım, Cinsel Sorunlara Genel Yaklaşım. Roche AŞ. İstanbul, 36-31.</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"Toplumsal Cinsiyet, Sağlık ve Kadın". (2003). Ed. Akın, A., Hacettepe Üniversitesi Kadın Sorunları Araştırma ve Uygulama Merkezi (HÜKSAM). Hacettepe Üniversitesi Yayınları Ankara.</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"Türkiye Nüfus ve Sağlık Araştırması 2013’’ (2014). Hacettepe Nüfus Etütleri Enstitüsü. Ankara. </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"Türkiye’de Ana Sağlığı, Aile Planlaması Hizmetleri ve İsteyerek Düşükler: Türkiye Nüfus ve Sağlık Araştırması 1998 İleri Analiz Sonuçları". (2002). Ed. Akın, A., Hacettepe Üniversitesi, UNFPA. Ankara. </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"Türkiye’de  Toplumsal Cinsiyet ve Sağlık". (2004). 1. Ed. Akın, A., KSSGM, HÜKSAM ve UNFPA Yayını. Ankara. </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Akın, A., (2001). Aile Planlamasından Üreme Sağlığına Geçiş. Aktüel Tıp Dergisi, Kadın Sağlığı Özel Sayısı. 6(1): 4-8. </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Akın, A., (1994). Üremeye İlişkin Haklar ve Üreme Sağlığı, Dünya Nüfus ve Kalkınma Konferansı Raporu (Özet). TC Sağlık Bakanlığı Ana Çocuk Sağlığı ve Aile Planlaması Genel Müdürlüğü. Ankara. 15-19.</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Taşkın, L., (2005). Doğum ve Kadın Sağlığı Hemşireliği. Sistem Ofset Matbaacılık. Ankara.</w:t>
      </w:r>
    </w:p>
    <w:p w:rsidR="00906462" w:rsidRPr="00906462" w:rsidRDefault="00906462" w:rsidP="00906462">
      <w:pPr>
        <w:numPr>
          <w:ilvl w:val="0"/>
          <w:numId w:val="52"/>
        </w:numPr>
        <w:spacing w:after="0" w:line="360" w:lineRule="auto"/>
        <w:ind w:hanging="796"/>
        <w:contextualSpacing/>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noProof w:val="0"/>
          <w:sz w:val="20"/>
          <w:szCs w:val="20"/>
          <w:lang w:eastAsia="tr-TR" w:bidi="tr-TR"/>
        </w:rPr>
        <w:t>Duman Büyükkayacı N. Cinsel Sağlık, Nobel Tıp Kitabevi, İstanbul ,2018.</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 xml:space="preserve">HEM 312 EVDE BAKIM HEMŞİRELİĞİ </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Evde bakım nedir? Tarihsel süreci, dünyada ve ülkemizdeki durum, evde bakıma gereksinim nedenleri, evde bakımın yararları, evde bakım organizasyonları, ekip yaklaşımı, hemşirenin rolü, evde izlem.</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3"/>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Erci B., Avcı Aİ., Hacıalioğlu N., Kılıç D.,Tanrıverdi G. Halk Sağlığı Hemşireliği.Göktuğ Yayıncılık,2009 • </w:t>
      </w:r>
    </w:p>
    <w:p w:rsidR="00906462" w:rsidRPr="00906462" w:rsidRDefault="00906462" w:rsidP="00906462">
      <w:pPr>
        <w:numPr>
          <w:ilvl w:val="0"/>
          <w:numId w:val="53"/>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Allender JA., Rector C., Warner K. Community Health Nursing: Promoting and Protecting the Public's Health. Lippincott Williams &amp; Wilkins,2009 • </w:t>
      </w:r>
    </w:p>
    <w:p w:rsidR="00906462" w:rsidRPr="00906462" w:rsidRDefault="00906462" w:rsidP="00906462">
      <w:pPr>
        <w:numPr>
          <w:ilvl w:val="0"/>
          <w:numId w:val="53"/>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Rice R. Home Care Nursing Practice:Concepts and Application. Fourth Ed., Mosby&amp;Elsevier, St. Louis,2006 • </w:t>
      </w:r>
    </w:p>
    <w:p w:rsidR="00906462" w:rsidRPr="00906462" w:rsidRDefault="00906462" w:rsidP="00906462">
      <w:pPr>
        <w:numPr>
          <w:ilvl w:val="0"/>
          <w:numId w:val="53"/>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Akdemir N., Birol L. İç Hastalıkları ve Hemşirelik Bakımı. Vehbi Koç Vakfı SANERC Yayınları, İstanbul,2003.</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314 ONKOLOJİ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Kanser terminolojisi, kanserin patofizyolojisi, kanserin sınıflandırılması, kanser risk faktörleri, kanserin önlenmesi, teknolojik gelişmeler doğrultusunda kanserde tanı ve tedavi, kanserli hastalarda görülen sorunlar ve bu sorunlara yönelik hemşirelik bakım girişimleri.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4"/>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Akdemir N., Birol L. İç Hastalıkları ve Hemşirelik Bakımı., İstanbul,2011.</w:t>
      </w:r>
    </w:p>
    <w:p w:rsidR="00906462" w:rsidRPr="00906462" w:rsidRDefault="00906462" w:rsidP="00906462">
      <w:pPr>
        <w:numPr>
          <w:ilvl w:val="0"/>
          <w:numId w:val="54"/>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Karadakovan A., Aslan FE. (eds). Dahili ve Cerrahi Hastalıklarda Bakım. Nobel Tıp Kitabevi, Adana, 2010.</w:t>
      </w:r>
    </w:p>
    <w:p w:rsidR="00906462" w:rsidRPr="00906462" w:rsidRDefault="00906462" w:rsidP="00906462">
      <w:pPr>
        <w:numPr>
          <w:ilvl w:val="0"/>
          <w:numId w:val="54"/>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Langhome M., </w:t>
      </w:r>
      <w:r w:rsidRPr="00906462">
        <w:rPr>
          <w:rFonts w:ascii="Times New Roman" w:eastAsia="Times New Roman" w:hAnsi="Times New Roman" w:cs="Times New Roman"/>
          <w:noProof w:val="0"/>
          <w:sz w:val="20"/>
          <w:szCs w:val="20"/>
          <w:lang w:eastAsia="tr-TR" w:bidi="en-US"/>
        </w:rPr>
        <w:t xml:space="preserve">Fulton </w:t>
      </w:r>
      <w:r w:rsidRPr="00906462">
        <w:rPr>
          <w:rFonts w:ascii="Times New Roman" w:eastAsia="Times New Roman" w:hAnsi="Times New Roman" w:cs="Times New Roman"/>
          <w:noProof w:val="0"/>
          <w:sz w:val="20"/>
          <w:szCs w:val="20"/>
          <w:lang w:eastAsia="tr-TR" w:bidi="tr-TR"/>
        </w:rPr>
        <w:t xml:space="preserve">J., </w:t>
      </w:r>
      <w:r w:rsidRPr="00906462">
        <w:rPr>
          <w:rFonts w:ascii="Times New Roman" w:eastAsia="Times New Roman" w:hAnsi="Times New Roman" w:cs="Times New Roman"/>
          <w:noProof w:val="0"/>
          <w:sz w:val="20"/>
          <w:szCs w:val="20"/>
          <w:lang w:eastAsia="tr-TR" w:bidi="en-US"/>
        </w:rPr>
        <w:t xml:space="preserve">Otto </w:t>
      </w:r>
      <w:r w:rsidRPr="00906462">
        <w:rPr>
          <w:rFonts w:ascii="Times New Roman" w:eastAsia="Times New Roman" w:hAnsi="Times New Roman" w:cs="Times New Roman"/>
          <w:noProof w:val="0"/>
          <w:sz w:val="20"/>
          <w:szCs w:val="20"/>
          <w:lang w:eastAsia="tr-TR" w:bidi="tr-TR"/>
        </w:rPr>
        <w:t xml:space="preserve">SE. </w:t>
      </w:r>
      <w:r w:rsidRPr="00906462">
        <w:rPr>
          <w:rFonts w:ascii="Times New Roman" w:eastAsia="Times New Roman" w:hAnsi="Times New Roman" w:cs="Times New Roman"/>
          <w:noProof w:val="0"/>
          <w:sz w:val="20"/>
          <w:szCs w:val="20"/>
          <w:lang w:eastAsia="tr-TR" w:bidi="en-US"/>
        </w:rPr>
        <w:t xml:space="preserve">Oncology </w:t>
      </w:r>
      <w:r w:rsidRPr="00906462">
        <w:rPr>
          <w:rFonts w:ascii="Times New Roman" w:eastAsia="Times New Roman" w:hAnsi="Times New Roman" w:cs="Times New Roman"/>
          <w:noProof w:val="0"/>
          <w:sz w:val="20"/>
          <w:szCs w:val="20"/>
          <w:lang w:eastAsia="tr-TR" w:bidi="tr-TR"/>
        </w:rPr>
        <w:t>Nursing.5th Ed. 2007</w:t>
      </w:r>
    </w:p>
    <w:p w:rsidR="00906462" w:rsidRPr="00906462" w:rsidRDefault="00906462" w:rsidP="00906462">
      <w:pPr>
        <w:numPr>
          <w:ilvl w:val="0"/>
          <w:numId w:val="54"/>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Lewis </w:t>
      </w:r>
      <w:r w:rsidRPr="00906462">
        <w:rPr>
          <w:rFonts w:ascii="Times New Roman" w:eastAsia="Times New Roman" w:hAnsi="Times New Roman" w:cs="Times New Roman"/>
          <w:noProof w:val="0"/>
          <w:sz w:val="20"/>
          <w:szCs w:val="20"/>
          <w:lang w:eastAsia="tr-TR" w:bidi="tr-TR"/>
        </w:rPr>
        <w:t xml:space="preserve">SM, Heitkemper MM, Dirksen SR, </w:t>
      </w:r>
      <w:r w:rsidRPr="00906462">
        <w:rPr>
          <w:rFonts w:ascii="Times New Roman" w:eastAsia="Times New Roman" w:hAnsi="Times New Roman" w:cs="Times New Roman"/>
          <w:noProof w:val="0"/>
          <w:sz w:val="20"/>
          <w:szCs w:val="20"/>
          <w:lang w:eastAsia="tr-TR" w:bidi="en-US"/>
        </w:rPr>
        <w:t>Medical- Surgical Nursing,Mosby Year Book, St. Louis, 2004.</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316 AİLE PLANLAMASI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Aile planlamasına giriş, aile planlamasının yararları, Kadın ve erkek üreme organlarının anatomi ve fizyolojisi, Aile planlamasında danışmanlık, Başvuranın değerlendirilmesi, Enfeksiyonun önlenmesi, Rahim içi araçlar, Hormonal kontrasepsiyon yöntemleri, Bariyer yöntemler, Doğal aile planlaması yöntemleri, Laktasyon amenore yöntemi, Gönüllü cerahi sterilizasyon, Doğum ve düşük sonrası kontrasepsiyon, Acil kontrasepsiyon, Özel durumlarda konrasepsiyon, İnfertilite, Kayıt sistemi ve kontraseptif dağıtım.</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Aile Planlaması Klinik Uygulama El Kitabı, Nobel Kitabevi, İstanbul.</w:t>
      </w:r>
    </w:p>
    <w:p w:rsidR="00906462" w:rsidRPr="00906462" w:rsidRDefault="00906462" w:rsidP="00906462">
      <w:pPr>
        <w:numPr>
          <w:ilvl w:val="0"/>
          <w:numId w:val="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Aile Planlaması Konusunda Güncel Bilgiler, T.C.Sağlık Bakanlığı, AÇSAP Gen.Müd. JHU/PCS, Mayıs 1997, Ankara.</w:t>
      </w:r>
    </w:p>
    <w:p w:rsidR="00906462" w:rsidRPr="00906462" w:rsidRDefault="00906462" w:rsidP="00906462">
      <w:pPr>
        <w:numPr>
          <w:ilvl w:val="0"/>
          <w:numId w:val="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Eğiticiler İçin Aile Planlaması Kurs Rehberi, H.Ü.Halk Sağlığı ABD., Johns Hopkins Uluslar Arası Üreme Sağlığı Eğitim Programı Ve Sağlık Eğitimi Genel Müdürlüğü,Ocak 2000, Ankara.</w:t>
      </w:r>
    </w:p>
    <w:p w:rsidR="00906462" w:rsidRPr="00906462" w:rsidRDefault="00906462" w:rsidP="00906462">
      <w:pPr>
        <w:numPr>
          <w:ilvl w:val="0"/>
          <w:numId w:val="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Ulusal aile planlaması hizmet rehberi (2005)T.C. Sağlık Bakanlığı Ana Çocuk Sağlığı ve Aile Planlaması Genel Müdürlüğü, Ankara. </w:t>
      </w:r>
    </w:p>
    <w:p w:rsidR="00906462" w:rsidRPr="00906462" w:rsidRDefault="00906462" w:rsidP="00906462">
      <w:pPr>
        <w:numPr>
          <w:ilvl w:val="0"/>
          <w:numId w:val="9"/>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Taşkın L., (2016) “Doğum ve Kadın Sağlığı Hemşireliği”, XIII. Baskı, Sistem Ofset Ankara.</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7.YY ZORUNLU ALAN DERSLERİ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401 RUH SAĞLIĞI VE PSİKİYATRİ HEMŞİRELİĞİ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Ruh Sağlığı ve Psikiyatri Hemşireliği Dersi; İnsanın duygu, düşünce, davranışlarındaki normal ve normal dışılığı, mental sağlığın korunması, geliştirilmesi ve iyileştirilmesini, ruh sağlığı ve psikiyatri hemşireliğinin temel ilke, kavram, sorumluluk, yetkinlikleri ve sürecini içeren hemşirelik bakımını; ruh sağlığının korunması, tedavisi ve rehabilitasyonunun insanın bütüncül sağlığı açısından önemini öğrenmeyi hedefleyen konuları içerir.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Cs/>
          <w:noProof w:val="0"/>
          <w:sz w:val="20"/>
          <w:szCs w:val="20"/>
          <w:lang w:eastAsia="tr-TR" w:bidi="tr-TR"/>
        </w:rPr>
        <w:t>Gürhan N. (2016) Ruh Sağlığı ve Psikiyatri Hemşireliği. Hacettepe Taş Kitabevi, Ankara.</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Özcan CT, Gürhan N.(2016) Ruh Sağlığı ve Psikiyatri Hemşireliğinin Temelleri. Güneş Kitabevi, İstanbul.</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Çam O, Engin E. (2014) Ruh Sağlığı ve Hastalıkları Hemşireliği. Nobel Tıp Kitabevleri, Ankara.</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Özcan A.(2011) Hemşire- Hasta İlişkisi ve İletişim. Sistem Ofset, Ankara.</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Öztürk 0. (2014) Ruh Sağlığı ve Bozuklukları. Pelin Ofset Matbaacılık, Ankara. </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Yüksel N. (2006) Ruhsal Hastalıklar,3. baskı, Özyurt Yayıncılık, Ankara.</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Kaplan &amp; Sadock. (2005) Klinik Psikiyatri, Çev: Aydın H, Bozkurt A. Güneş Kitabevi, İstanbul.</w:t>
      </w:r>
    </w:p>
    <w:p w:rsidR="00906462" w:rsidRPr="00906462" w:rsidRDefault="00906462" w:rsidP="00906462">
      <w:pPr>
        <w:numPr>
          <w:ilvl w:val="0"/>
          <w:numId w:val="68"/>
        </w:numPr>
        <w:spacing w:after="0" w:line="360" w:lineRule="auto"/>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bidi="tr-TR"/>
        </w:rPr>
        <w:t>Kum N.(2000) Psikiyatri Hemşireliği El Kitabı Vehbi Koç Vakfı Yayınları, II. Baskı, İstanbul.</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403 HEMŞİRELİKTE ÖĞRETİM</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Bu ders; Eğitim ve öğrenimle ilgili temel tanımlar, eğitim süreci, öğrenme süreci, eğitim ve öğretim metodları, ders hazırlama ve sunum teknikleri, eğitimde ölçme ve değerlendirme, amaç ve hedeflerin oluşturulması, eğitim sürecinde gereksinim analizi, temel hemşirelik eğitimi planlama ve uygulamaya yönelik bilgi ve beceri kazandırmaya yönelik konulan içerir.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5"/>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Bastable, Susan Bacom (2003) Nurse as educator: principles of teaching and leaming for nursing professionals Jones and Bartlett Publishers Sudbury, Mass.</w:t>
      </w:r>
    </w:p>
    <w:p w:rsidR="00906462" w:rsidRPr="00906462" w:rsidRDefault="00906462" w:rsidP="00906462">
      <w:pPr>
        <w:numPr>
          <w:ilvl w:val="0"/>
          <w:numId w:val="55"/>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Hacıalioğlu N. (2011) Hemşirelikte Öğretim Öğrenme ve Eğitim</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7.YY ALAN SEÇMELİ DERSLER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noProof w:val="0"/>
          <w:sz w:val="20"/>
          <w:szCs w:val="20"/>
          <w:lang w:eastAsia="tr-TR" w:bidi="tr-TR"/>
        </w:rPr>
        <w:t xml:space="preserve">HEM 405 İŞ SAĞLIĞI VE GÜVENLİĞİ </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İş sağlığı ve tarihçesi, Türkiye de iş sağlığı, Üretim alanları, ilgili kurum ve kuruluşlar, İş sağlığı ile ilgili mevzuat ve yasalar, Küçük orta ve büyük işletmeler, İş yarinde çalışan sağlık insan gücü, iş yeri hemşiresi, rolleri ve görevleri, Yasa ve mevzuatlarla iş yeri hemşireliği, Çalışma hayatında riskli guruplar, Kadın işçiler, Çocuk işçiler, Meslek hastalıkları, Meslek hastalıkları ve korunma yolları, Meslek kazaları, Bazal metabolizma ve iş yüklerinin hesaplanması, İşçi beslenmesi ve işgücü ile ilişkisi, İş sağlığı ve iş güvenliği.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İş ve İşyeri Güvenliği Ders Notları, Öğr. Gör. H. Baki BUZLU, Ekim, İzmir, 2002.</w:t>
      </w:r>
    </w:p>
    <w:p w:rsidR="00906462" w:rsidRPr="00906462" w:rsidRDefault="00906462" w:rsidP="00906462">
      <w:pPr>
        <w:numPr>
          <w:ilvl w:val="0"/>
          <w:numId w:val="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 6331 Sayılı İş Sağlığı ve Güvenliği Kanunu, Ankara, 2012.</w:t>
      </w:r>
    </w:p>
    <w:p w:rsidR="00906462" w:rsidRPr="00906462" w:rsidRDefault="00906462" w:rsidP="00906462">
      <w:pPr>
        <w:numPr>
          <w:ilvl w:val="0"/>
          <w:numId w:val="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 İş Güvenliği ve Risk Değerlendirme Uygulamaları, Mehmet Bayır Mümin Ergül, Alfa Aktüel Yayınları,2006</w:t>
      </w:r>
    </w:p>
    <w:p w:rsidR="00906462" w:rsidRPr="00906462" w:rsidRDefault="00906462" w:rsidP="00906462">
      <w:pPr>
        <w:numPr>
          <w:ilvl w:val="0"/>
          <w:numId w:val="5"/>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 4857 Sayılı İş Kanunu, 2821 Sayılı Sendikalar Kanunu, 2822 Sayılı Toplu İş Sözleşmesi, Grev ve Lokavt Kanunu.</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407 PALYATİF BAKIM</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Palyatif bakım sürecinde primer hastalığın kontrolü, fiziksel semptomların değerlendirilmesi, palyatif bakım gerektiren hasta ve ailesinde psikolojik sorunlar, manevi sorunlar, sosyal sorunlar, ekonomik sorunlar, yaşam sonu gereksinimlerin tamlanması, bakım süreci, yas dönemiyle etkin baş etme.</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6"/>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Cimete</w:t>
      </w:r>
      <w:r w:rsidRPr="00906462">
        <w:rPr>
          <w:rFonts w:ascii="Times New Roman" w:eastAsia="Times New Roman" w:hAnsi="Times New Roman" w:cs="Times New Roman"/>
          <w:noProof w:val="0"/>
          <w:sz w:val="20"/>
          <w:szCs w:val="20"/>
          <w:lang w:eastAsia="tr-TR"/>
        </w:rPr>
        <w:tab/>
        <w:t>G. (2002) Ölümcül Hastalarda Yaşam Sonu Bakım. Ankara: Nobel Tıp Kitabevi.</w:t>
      </w:r>
    </w:p>
    <w:p w:rsidR="00906462" w:rsidRPr="00906462" w:rsidRDefault="00906462" w:rsidP="00906462">
      <w:pPr>
        <w:numPr>
          <w:ilvl w:val="0"/>
          <w:numId w:val="56"/>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rPr>
        <w:t xml:space="preserve">Mete H.E. (2006) Palyatif Bakımda Psikososyal Sorunlar, Kanser ve </w:t>
      </w:r>
      <w:r w:rsidRPr="00906462">
        <w:rPr>
          <w:rFonts w:ascii="Times New Roman" w:eastAsia="Times New Roman" w:hAnsi="Times New Roman" w:cs="Times New Roman"/>
          <w:noProof w:val="0"/>
          <w:sz w:val="20"/>
          <w:szCs w:val="20"/>
          <w:lang w:eastAsia="tr-TR" w:bidi="tr-TR"/>
        </w:rPr>
        <w:t>Palyatif Bakım. İzmir: Meta Basım.</w:t>
      </w:r>
    </w:p>
    <w:p w:rsidR="00906462" w:rsidRPr="00906462" w:rsidRDefault="00906462" w:rsidP="00906462">
      <w:pPr>
        <w:numPr>
          <w:ilvl w:val="0"/>
          <w:numId w:val="56"/>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Radbruch L, Strasser F, </w:t>
      </w:r>
      <w:r w:rsidRPr="00906462">
        <w:rPr>
          <w:rFonts w:ascii="Times New Roman" w:eastAsia="Times New Roman" w:hAnsi="Times New Roman" w:cs="Times New Roman"/>
          <w:noProof w:val="0"/>
          <w:sz w:val="20"/>
          <w:szCs w:val="20"/>
          <w:lang w:eastAsia="tr-TR" w:bidi="en-US"/>
        </w:rPr>
        <w:t xml:space="preserve">Eisner </w:t>
      </w:r>
      <w:r w:rsidRPr="00906462">
        <w:rPr>
          <w:rFonts w:ascii="Times New Roman" w:eastAsia="Times New Roman" w:hAnsi="Times New Roman" w:cs="Times New Roman"/>
          <w:noProof w:val="0"/>
          <w:sz w:val="20"/>
          <w:szCs w:val="20"/>
          <w:lang w:eastAsia="tr-TR" w:bidi="tr-TR"/>
        </w:rPr>
        <w:t xml:space="preserve">F, et al., </w:t>
      </w:r>
      <w:r w:rsidRPr="00906462">
        <w:rPr>
          <w:rFonts w:ascii="Times New Roman" w:eastAsia="Times New Roman" w:hAnsi="Times New Roman" w:cs="Times New Roman"/>
          <w:noProof w:val="0"/>
          <w:sz w:val="20"/>
          <w:szCs w:val="20"/>
          <w:lang w:eastAsia="tr-TR" w:bidi="en-US"/>
        </w:rPr>
        <w:t xml:space="preserve">Fatigue in palliative care patients </w:t>
      </w:r>
      <w:r w:rsidRPr="00906462">
        <w:rPr>
          <w:rFonts w:ascii="Times New Roman" w:eastAsia="Times New Roman" w:hAnsi="Times New Roman" w:cs="Times New Roman"/>
          <w:noProof w:val="0"/>
          <w:sz w:val="20"/>
          <w:szCs w:val="20"/>
          <w:lang w:eastAsia="tr-TR" w:bidi="tr-TR"/>
        </w:rPr>
        <w:t xml:space="preserve">- </w:t>
      </w:r>
      <w:r w:rsidRPr="00906462">
        <w:rPr>
          <w:rFonts w:ascii="Times New Roman" w:eastAsia="Times New Roman" w:hAnsi="Times New Roman" w:cs="Times New Roman"/>
          <w:noProof w:val="0"/>
          <w:sz w:val="20"/>
          <w:szCs w:val="20"/>
          <w:lang w:eastAsia="tr-TR" w:bidi="en-US"/>
        </w:rPr>
        <w:t>an EAPC approach, Palliative Medicine 2008; 22: 13-22.</w:t>
      </w:r>
    </w:p>
    <w:p w:rsidR="00906462" w:rsidRPr="00906462" w:rsidRDefault="00906462" w:rsidP="00906462">
      <w:pPr>
        <w:numPr>
          <w:ilvl w:val="0"/>
          <w:numId w:val="56"/>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Geoffrey Mitchell (2008) Palliative Care: A Patient-centered Approach. United Kingdom: Radcliffe Publishing Ltd.</w:t>
      </w:r>
    </w:p>
    <w:p w:rsidR="00906462" w:rsidRPr="00906462" w:rsidRDefault="00906462" w:rsidP="00906462">
      <w:pPr>
        <w:numPr>
          <w:ilvl w:val="0"/>
          <w:numId w:val="56"/>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Özçelik </w:t>
      </w:r>
      <w:r w:rsidRPr="00906462">
        <w:rPr>
          <w:rFonts w:ascii="Times New Roman" w:eastAsia="Times New Roman" w:hAnsi="Times New Roman" w:cs="Times New Roman"/>
          <w:noProof w:val="0"/>
          <w:sz w:val="20"/>
          <w:szCs w:val="20"/>
          <w:lang w:eastAsia="tr-TR" w:bidi="en-US"/>
        </w:rPr>
        <w:t xml:space="preserve">H, </w:t>
      </w:r>
      <w:r w:rsidRPr="00906462">
        <w:rPr>
          <w:rFonts w:ascii="Times New Roman" w:eastAsia="Times New Roman" w:hAnsi="Times New Roman" w:cs="Times New Roman"/>
          <w:noProof w:val="0"/>
          <w:sz w:val="20"/>
          <w:szCs w:val="20"/>
          <w:lang w:eastAsia="tr-TR" w:bidi="tr-TR"/>
        </w:rPr>
        <w:t>Fadıloğlu Ç, Uyar M, Karabulut B. (2010) Kanser Hastaları ve Aileleri için Palyatif Bakım. İzmir: Üniversiteliler ofset.</w:t>
      </w:r>
    </w:p>
    <w:p w:rsidR="00906462" w:rsidRPr="00906462" w:rsidRDefault="00906462" w:rsidP="00906462">
      <w:pPr>
        <w:numPr>
          <w:ilvl w:val="0"/>
          <w:numId w:val="56"/>
        </w:numPr>
        <w:spacing w:after="0" w:line="360" w:lineRule="auto"/>
        <w:ind w:left="1134" w:hanging="850"/>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Matzo M, </w:t>
      </w:r>
      <w:r w:rsidRPr="00906462">
        <w:rPr>
          <w:rFonts w:ascii="Times New Roman" w:eastAsia="Times New Roman" w:hAnsi="Times New Roman" w:cs="Times New Roman"/>
          <w:noProof w:val="0"/>
          <w:sz w:val="20"/>
          <w:szCs w:val="20"/>
          <w:lang w:eastAsia="tr-TR" w:bidi="en-US"/>
        </w:rPr>
        <w:t xml:space="preserve">Witt Sherman </w:t>
      </w:r>
      <w:r w:rsidRPr="00906462">
        <w:rPr>
          <w:rFonts w:ascii="Times New Roman" w:eastAsia="Times New Roman" w:hAnsi="Times New Roman" w:cs="Times New Roman"/>
          <w:noProof w:val="0"/>
          <w:sz w:val="20"/>
          <w:szCs w:val="20"/>
          <w:lang w:eastAsia="tr-TR" w:bidi="de-DE"/>
        </w:rPr>
        <w:t xml:space="preserve">D. </w:t>
      </w:r>
      <w:r w:rsidRPr="00906462">
        <w:rPr>
          <w:rFonts w:ascii="Times New Roman" w:eastAsia="Times New Roman" w:hAnsi="Times New Roman" w:cs="Times New Roman"/>
          <w:noProof w:val="0"/>
          <w:sz w:val="20"/>
          <w:szCs w:val="20"/>
          <w:lang w:eastAsia="tr-TR" w:bidi="tr-TR"/>
        </w:rPr>
        <w:t xml:space="preserve">(2010) </w:t>
      </w:r>
      <w:r w:rsidRPr="00906462">
        <w:rPr>
          <w:rFonts w:ascii="Times New Roman" w:eastAsia="Times New Roman" w:hAnsi="Times New Roman" w:cs="Times New Roman"/>
          <w:noProof w:val="0"/>
          <w:sz w:val="20"/>
          <w:szCs w:val="20"/>
          <w:lang w:eastAsia="tr-TR" w:bidi="de-DE"/>
        </w:rPr>
        <w:t xml:space="preserve">Palliative </w:t>
      </w:r>
      <w:r w:rsidRPr="00906462">
        <w:rPr>
          <w:rFonts w:ascii="Times New Roman" w:eastAsia="Times New Roman" w:hAnsi="Times New Roman" w:cs="Times New Roman"/>
          <w:noProof w:val="0"/>
          <w:sz w:val="20"/>
          <w:szCs w:val="20"/>
          <w:lang w:eastAsia="tr-TR" w:bidi="en-US"/>
        </w:rPr>
        <w:t>Care Nursing : Quality Care to the end of Life. 3th Ed. New York: Springer Publishing Company</w:t>
      </w:r>
    </w:p>
    <w:p w:rsidR="00906462" w:rsidRPr="00906462" w:rsidRDefault="00906462" w:rsidP="00906462">
      <w:pPr>
        <w:spacing w:after="0" w:line="360" w:lineRule="auto"/>
        <w:ind w:left="1134"/>
        <w:jc w:val="both"/>
        <w:rPr>
          <w:rFonts w:ascii="Times New Roman" w:eastAsia="Times New Roman" w:hAnsi="Times New Roman" w:cs="Times New Roman"/>
          <w:noProof w:val="0"/>
          <w:sz w:val="20"/>
          <w:szCs w:val="20"/>
          <w:lang w:eastAsia="tr-TR" w:bidi="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409 HEMŞİRELİKTE İLAÇ YÖNETİMİ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Hemşirelikte ilaç yönetimi, ilaç yönetiminde hemşirelik süreci, ilaç yönetiminde genel ilkeler tanımlar ve terimler, ilaç yönetiminde hemşirenin sorumlulukları, yaşam süresi doğrultusunda ilaçların yönetimi ve riskli gruplar, ilaç yönetimini etkileyen faktörler, ilaç türleri ve etki mekanizmaları, ilaç etkileşimleri, ilaç hatalarının önlenmesi, etkilerine göre ilaçlar ve uygulama ilkeleri.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Aştı T, Acaroğlu R(2000). Hemşirelikte sık karşılaşılan hatalı uygulamalar. Cumhuriyet Üniversitesi Hemşirelik Yüksekokulu Dergisi, 4: 22-27.</w:t>
      </w:r>
    </w:p>
    <w:p w:rsidR="00906462" w:rsidRPr="00906462" w:rsidRDefault="00906462" w:rsidP="00906462">
      <w:pPr>
        <w:numPr>
          <w:ilvl w:val="0"/>
          <w:numId w:val="57"/>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Aştı T, Kıvanç M (2003). Ağız yolu ile ilaç verilmesine ilişkin hemşirelerin bilgi ve uygulamaları. Atatürk Üniversitesi Hemşirelik Yüksekokulu Dergisi ,6:1-9.</w:t>
      </w:r>
    </w:p>
    <w:p w:rsidR="00906462" w:rsidRPr="00906462" w:rsidRDefault="00906462" w:rsidP="00906462">
      <w:pPr>
        <w:numPr>
          <w:ilvl w:val="0"/>
          <w:numId w:val="5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tr-TR"/>
        </w:rPr>
        <w:t>Işıklı D (2006). Hemşirelerin farmakolojik bilgi düzeylerinin değerlendirilmesi. Yayınlanmamış Yüksek Lisans Tezi, Selçuk Üniversitesi Sağlık Bilimleri Enstitüsü, Konya, 1-32.</w:t>
      </w:r>
    </w:p>
    <w:p w:rsidR="00906462" w:rsidRPr="00906462" w:rsidRDefault="00906462" w:rsidP="00906462">
      <w:pPr>
        <w:numPr>
          <w:ilvl w:val="0"/>
          <w:numId w:val="5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tr-TR"/>
        </w:rPr>
        <w:t>Kuğuoğlu S, Çövener Ç, Tanır M, Aktaş E (2009). İlaç uygulamalarında hemşirenin mesleki ve yasal sorumluluğu. Maltepe Üniversitesi Hemşirelik Bilim ve Sanatı Dergisi, 2: 86-93.</w:t>
      </w:r>
    </w:p>
    <w:p w:rsidR="00906462" w:rsidRPr="00906462" w:rsidRDefault="00906462" w:rsidP="00906462">
      <w:pPr>
        <w:numPr>
          <w:ilvl w:val="0"/>
          <w:numId w:val="5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tr-TR"/>
        </w:rPr>
        <w:t xml:space="preserve">Lehne, R. A. (2010). </w:t>
      </w:r>
      <w:r w:rsidRPr="00906462">
        <w:rPr>
          <w:rFonts w:ascii="Times New Roman" w:eastAsia="Times New Roman" w:hAnsi="Times New Roman" w:cs="Times New Roman"/>
          <w:noProof w:val="0"/>
          <w:sz w:val="20"/>
          <w:szCs w:val="20"/>
          <w:lang w:eastAsia="tr-TR" w:bidi="en-US"/>
        </w:rPr>
        <w:t>Pharmacology for nursing care 7th Ed. Philadelphia: Saunders</w:t>
      </w:r>
    </w:p>
    <w:p w:rsidR="00906462" w:rsidRPr="00906462" w:rsidRDefault="00906462" w:rsidP="00906462">
      <w:pPr>
        <w:numPr>
          <w:ilvl w:val="0"/>
          <w:numId w:val="5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en-US"/>
        </w:rPr>
        <w:t>Potter, P.A., Perry,A.G. (2009) Fundamentals of Nursing. 7th ed. Philadelphia:Elsevier Mosby</w:t>
      </w:r>
    </w:p>
    <w:p w:rsidR="00906462" w:rsidRPr="00906462" w:rsidRDefault="00906462" w:rsidP="00906462">
      <w:pPr>
        <w:numPr>
          <w:ilvl w:val="0"/>
          <w:numId w:val="57"/>
        </w:numPr>
        <w:spacing w:after="0" w:line="360" w:lineRule="auto"/>
        <w:ind w:left="1134" w:hanging="850"/>
        <w:contextualSpacing/>
        <w:jc w:val="both"/>
        <w:rPr>
          <w:rFonts w:ascii="Times New Roman" w:eastAsia="Times New Roman" w:hAnsi="Times New Roman" w:cs="Times New Roman"/>
          <w:noProof w:val="0"/>
          <w:sz w:val="20"/>
          <w:szCs w:val="20"/>
          <w:lang w:eastAsia="tr-TR" w:bidi="en-US"/>
        </w:rPr>
      </w:pPr>
      <w:r w:rsidRPr="00906462">
        <w:rPr>
          <w:rFonts w:ascii="Times New Roman" w:eastAsia="Times New Roman" w:hAnsi="Times New Roman" w:cs="Times New Roman"/>
          <w:noProof w:val="0"/>
          <w:sz w:val="20"/>
          <w:szCs w:val="20"/>
          <w:lang w:eastAsia="tr-TR" w:bidi="en-US"/>
        </w:rPr>
        <w:t>Simonsen, BO, Johansson I., Daehlin GK., Osvik LM, Farup PG ( 2011) Medication knowledge, certainty, and risk of errors in health care: a cross- sectional study, BMC Health Services Research, 11:175.</w:t>
      </w:r>
    </w:p>
    <w:p w:rsidR="00906462" w:rsidRPr="00906462" w:rsidRDefault="00906462" w:rsidP="00906462">
      <w:pPr>
        <w:spacing w:after="0" w:line="360" w:lineRule="auto"/>
        <w:ind w:left="1134"/>
        <w:contextualSpacing/>
        <w:jc w:val="both"/>
        <w:rPr>
          <w:rFonts w:ascii="Times New Roman" w:eastAsia="Times New Roman" w:hAnsi="Times New Roman" w:cs="Times New Roman"/>
          <w:noProof w:val="0"/>
          <w:sz w:val="20"/>
          <w:szCs w:val="20"/>
          <w:lang w:eastAsia="tr-TR" w:bidi="en-US"/>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411 TRANSKÜLTÜREL HEMŞİRELİK</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bidi="tr-TR"/>
        </w:rPr>
        <w:t>Sağlık ve hastalık, kültür kavramı, sağlık ve hastalığı etkileyen kültürel faktörler, kültürün sağlıktaki önemi ve yeri, bir hastalığın farklı kültürlere göre yaşanması, kültürlerarası hemşirelik kavramı, kültürlerarası hemşirelik modelleri.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8"/>
        </w:numPr>
        <w:spacing w:after="0" w:line="360" w:lineRule="auto"/>
        <w:ind w:left="1134" w:hanging="850"/>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Tortumluoğlu G. Transkültürel Hemşirelik ve Kültürel Bakım Modeli Örnekleri. C.Ü. Hemşirelik Yüksekokulu Dergisi, 2004; 8(2): 47-57.</w:t>
      </w:r>
    </w:p>
    <w:p w:rsidR="00906462" w:rsidRPr="00906462" w:rsidRDefault="00906462" w:rsidP="00906462">
      <w:pPr>
        <w:numPr>
          <w:ilvl w:val="0"/>
          <w:numId w:val="5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rPr>
        <w:t xml:space="preserve">BolsoyN, Sevil Ü. Sağlık Hastalık ve Kültür Etkileşimi. Atatürk </w:t>
      </w:r>
      <w:r w:rsidRPr="00906462">
        <w:rPr>
          <w:rFonts w:ascii="Times New Roman" w:eastAsia="Times New Roman" w:hAnsi="Times New Roman" w:cs="Times New Roman"/>
          <w:noProof w:val="0"/>
          <w:sz w:val="20"/>
          <w:szCs w:val="20"/>
          <w:lang w:eastAsia="tr-TR" w:bidi="tr-TR"/>
        </w:rPr>
        <w:t>üniversitesi Hemşirelik Yüksekokulu Dergisi, 2006; 9(3): 72-87.</w:t>
      </w:r>
    </w:p>
    <w:p w:rsidR="00906462" w:rsidRPr="00906462" w:rsidRDefault="00906462" w:rsidP="00906462">
      <w:pPr>
        <w:numPr>
          <w:ilvl w:val="0"/>
          <w:numId w:val="5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Andrews MM, </w:t>
      </w:r>
      <w:r w:rsidRPr="00906462">
        <w:rPr>
          <w:rFonts w:ascii="Times New Roman" w:eastAsia="Times New Roman" w:hAnsi="Times New Roman" w:cs="Times New Roman"/>
          <w:noProof w:val="0"/>
          <w:sz w:val="20"/>
          <w:szCs w:val="20"/>
          <w:lang w:eastAsia="tr-TR" w:bidi="en-US"/>
        </w:rPr>
        <w:t xml:space="preserve">Boyle </w:t>
      </w:r>
      <w:r w:rsidRPr="00906462">
        <w:rPr>
          <w:rFonts w:ascii="Times New Roman" w:eastAsia="Times New Roman" w:hAnsi="Times New Roman" w:cs="Times New Roman"/>
          <w:noProof w:val="0"/>
          <w:sz w:val="20"/>
          <w:szCs w:val="20"/>
          <w:lang w:eastAsia="tr-TR" w:bidi="tr-TR"/>
        </w:rPr>
        <w:t xml:space="preserve">JS. (2007) </w:t>
      </w:r>
      <w:r w:rsidRPr="00906462">
        <w:rPr>
          <w:rFonts w:ascii="Times New Roman" w:eastAsia="Times New Roman" w:hAnsi="Times New Roman" w:cs="Times New Roman"/>
          <w:noProof w:val="0"/>
          <w:sz w:val="20"/>
          <w:szCs w:val="20"/>
          <w:lang w:eastAsia="tr-TR" w:bidi="en-US"/>
        </w:rPr>
        <w:t>Transcultural Consepts in Nursing Care. 5th. Ed. Philadelphia: Lippincott</w:t>
      </w:r>
    </w:p>
    <w:p w:rsidR="00906462" w:rsidRPr="00906462" w:rsidRDefault="00906462" w:rsidP="00906462">
      <w:pPr>
        <w:numPr>
          <w:ilvl w:val="0"/>
          <w:numId w:val="5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Seviğ Ü, Tanrıverdi </w:t>
      </w:r>
      <w:r w:rsidRPr="00906462">
        <w:rPr>
          <w:rFonts w:ascii="Times New Roman" w:eastAsia="Times New Roman" w:hAnsi="Times New Roman" w:cs="Times New Roman"/>
          <w:noProof w:val="0"/>
          <w:sz w:val="20"/>
          <w:szCs w:val="20"/>
          <w:lang w:eastAsia="tr-TR" w:bidi="en-US"/>
        </w:rPr>
        <w:t xml:space="preserve">G. (2011) </w:t>
      </w:r>
      <w:r w:rsidRPr="00906462">
        <w:rPr>
          <w:rFonts w:ascii="Times New Roman" w:eastAsia="Times New Roman" w:hAnsi="Times New Roman" w:cs="Times New Roman"/>
          <w:noProof w:val="0"/>
          <w:sz w:val="20"/>
          <w:szCs w:val="20"/>
          <w:lang w:eastAsia="tr-TR" w:bidi="tr-TR"/>
        </w:rPr>
        <w:t>Kültürlerarası Hemşirelik. İstanbul: İstanbul Tıp Kitabevi</w:t>
      </w:r>
    </w:p>
    <w:p w:rsidR="00906462" w:rsidRPr="00906462" w:rsidRDefault="00906462" w:rsidP="00906462">
      <w:pPr>
        <w:numPr>
          <w:ilvl w:val="0"/>
          <w:numId w:val="5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Sağar P. (2012) Transcultural </w:t>
      </w:r>
      <w:r w:rsidRPr="00906462">
        <w:rPr>
          <w:rFonts w:ascii="Times New Roman" w:eastAsia="Times New Roman" w:hAnsi="Times New Roman" w:cs="Times New Roman"/>
          <w:noProof w:val="0"/>
          <w:sz w:val="20"/>
          <w:szCs w:val="20"/>
          <w:lang w:eastAsia="tr-TR" w:bidi="en-US"/>
        </w:rPr>
        <w:t>Nursing Theory and Models. New York: Springer Publishing Company</w:t>
      </w:r>
    </w:p>
    <w:p w:rsidR="00906462" w:rsidRPr="00906462" w:rsidRDefault="00906462" w:rsidP="00906462">
      <w:pPr>
        <w:numPr>
          <w:ilvl w:val="0"/>
          <w:numId w:val="58"/>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Öztürk E, Öztaş D. Transkültürel Hemşirelik. Batman Üniversitesi Yaşam Bilimleri Dergisi, 2012; 1(1): 293-300</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A14A60" w:rsidRPr="00906462" w:rsidRDefault="00A14A60"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8.YY  ZORUNLU ALAN DERSLERİ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402 HALK SAĞLIĞI HEMŞİRELİĞİ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bidi="tr-TR"/>
        </w:rPr>
        <w:t>Halk Sağlığı Hemşireliğinin temel ilkelerinin incelendiği, toplumun değişen sağlık gereksinimlerine ve kaynaklarına göre hemşirenin işlevlerine ilişkin bilgilerin verildiği, toplum, aile ve birey sağlığının değerlendirildiği, sağlık hizmetleri organizasyonunda halk sağlığı hemşireliğinin tartışıldığı, kazanılan bilgilerin uygulamasına yönelik birinci basamak sağlık hizmeti veren kurumlann işleyişlerinin öğrenip uygulayabileceği konulan içerir.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Erci B.(2010) Halk Sağlığı Hemşireliği, Göktuğ Yayıncılık, 1. Baskı, Ankara.</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Bertan M, Güler Ç. (2006) Halk Sağlığı Temel Bilgiler, Hacettepe Üniversitesi Yayınları. Ankara.</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Öztek, Z., Kubilay, G.,(2004). Toplum Sağlığı ve Hemşireliği, Palme Yayıncılık, Geliştirilmiş 3. baskı, Ankara.</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Dirican, R., Bilgel, N.,(1993), Halk Sağlığı, 2.Basım, Uludağ Üniversitesi Basımevi. Ankara.</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Fişek HN.(1985) Halk Sağlığına Giriş, Hacettepe Üniversitesi DSÖ Hizmet Araştırma ve Araştırıcı Yetiştirme Merkezi yayını No:2 Ankara</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Aksayan, S. ve ark. (1998), Halk Sağlığı hemşireliği El kitabı, Vehbi Koç Vakfı Yayınları, No: 14</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Spradley, BW, Allender CA, (2001), </w:t>
      </w:r>
      <w:r w:rsidRPr="00906462">
        <w:rPr>
          <w:rFonts w:ascii="Times New Roman" w:eastAsia="Times New Roman" w:hAnsi="Times New Roman" w:cs="Times New Roman"/>
          <w:noProof w:val="0"/>
          <w:sz w:val="20"/>
          <w:szCs w:val="20"/>
          <w:lang w:eastAsia="tr-TR" w:bidi="en-US"/>
        </w:rPr>
        <w:t xml:space="preserve">Community </w:t>
      </w:r>
      <w:r w:rsidRPr="00906462">
        <w:rPr>
          <w:rFonts w:ascii="Times New Roman" w:eastAsia="Times New Roman" w:hAnsi="Times New Roman" w:cs="Times New Roman"/>
          <w:noProof w:val="0"/>
          <w:sz w:val="20"/>
          <w:szCs w:val="20"/>
          <w:lang w:eastAsia="tr-TR" w:bidi="tr-TR"/>
        </w:rPr>
        <w:t xml:space="preserve">Health </w:t>
      </w:r>
      <w:r w:rsidRPr="00906462">
        <w:rPr>
          <w:rFonts w:ascii="Times New Roman" w:eastAsia="Times New Roman" w:hAnsi="Times New Roman" w:cs="Times New Roman"/>
          <w:noProof w:val="0"/>
          <w:sz w:val="20"/>
          <w:szCs w:val="20"/>
          <w:lang w:eastAsia="tr-TR" w:bidi="en-US"/>
        </w:rPr>
        <w:t xml:space="preserve">Nursing </w:t>
      </w:r>
      <w:r w:rsidRPr="00906462">
        <w:rPr>
          <w:rFonts w:ascii="Times New Roman" w:eastAsia="Times New Roman" w:hAnsi="Times New Roman" w:cs="Times New Roman"/>
          <w:noProof w:val="0"/>
          <w:sz w:val="20"/>
          <w:szCs w:val="20"/>
          <w:lang w:eastAsia="tr-TR" w:bidi="tr-TR"/>
        </w:rPr>
        <w:t xml:space="preserve">Conceps </w:t>
      </w:r>
      <w:r w:rsidRPr="00906462">
        <w:rPr>
          <w:rFonts w:ascii="Times New Roman" w:eastAsia="Times New Roman" w:hAnsi="Times New Roman" w:cs="Times New Roman"/>
          <w:noProof w:val="0"/>
          <w:sz w:val="20"/>
          <w:szCs w:val="20"/>
          <w:lang w:eastAsia="tr-TR" w:bidi="en-US"/>
        </w:rPr>
        <w:t>and Practice, 5th edit. US Lippincott Publisher</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Stanhope, </w:t>
      </w:r>
      <w:r w:rsidRPr="00906462">
        <w:rPr>
          <w:rFonts w:ascii="Times New Roman" w:eastAsia="Times New Roman" w:hAnsi="Times New Roman" w:cs="Times New Roman"/>
          <w:noProof w:val="0"/>
          <w:sz w:val="20"/>
          <w:szCs w:val="20"/>
          <w:lang w:eastAsia="tr-TR" w:bidi="tr-TR"/>
        </w:rPr>
        <w:t xml:space="preserve">M., Lancester, J.,(2000), </w:t>
      </w:r>
      <w:r w:rsidRPr="00906462">
        <w:rPr>
          <w:rFonts w:ascii="Times New Roman" w:eastAsia="Times New Roman" w:hAnsi="Times New Roman" w:cs="Times New Roman"/>
          <w:noProof w:val="0"/>
          <w:sz w:val="20"/>
          <w:szCs w:val="20"/>
          <w:lang w:eastAsia="tr-TR" w:bidi="en-US"/>
        </w:rPr>
        <w:t xml:space="preserve">Community </w:t>
      </w:r>
      <w:r w:rsidRPr="00906462">
        <w:rPr>
          <w:rFonts w:ascii="Times New Roman" w:eastAsia="Times New Roman" w:hAnsi="Times New Roman" w:cs="Times New Roman"/>
          <w:noProof w:val="0"/>
          <w:sz w:val="20"/>
          <w:szCs w:val="20"/>
          <w:lang w:eastAsia="tr-TR" w:bidi="tr-TR"/>
        </w:rPr>
        <w:t xml:space="preserve">&amp; Public Health </w:t>
      </w:r>
      <w:r w:rsidRPr="00906462">
        <w:rPr>
          <w:rFonts w:ascii="Times New Roman" w:eastAsia="Times New Roman" w:hAnsi="Times New Roman" w:cs="Times New Roman"/>
          <w:noProof w:val="0"/>
          <w:sz w:val="20"/>
          <w:szCs w:val="20"/>
          <w:lang w:eastAsia="tr-TR" w:bidi="en-US"/>
        </w:rPr>
        <w:t>Nursing, 5th Ed. Mosby, St. Louis</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Özvanş Ş.B, Sağlık Eğitimi ve Sağlığı Geliştirme, 2001</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Clark, MJ. (2003) </w:t>
      </w:r>
      <w:r w:rsidRPr="00906462">
        <w:rPr>
          <w:rFonts w:ascii="Times New Roman" w:eastAsia="Times New Roman" w:hAnsi="Times New Roman" w:cs="Times New Roman"/>
          <w:noProof w:val="0"/>
          <w:sz w:val="20"/>
          <w:szCs w:val="20"/>
          <w:lang w:eastAsia="tr-TR" w:bidi="en-US"/>
        </w:rPr>
        <w:t xml:space="preserve">Community </w:t>
      </w:r>
      <w:r w:rsidRPr="00906462">
        <w:rPr>
          <w:rFonts w:ascii="Times New Roman" w:eastAsia="Times New Roman" w:hAnsi="Times New Roman" w:cs="Times New Roman"/>
          <w:noProof w:val="0"/>
          <w:sz w:val="20"/>
          <w:szCs w:val="20"/>
          <w:lang w:eastAsia="tr-TR" w:bidi="tr-TR"/>
        </w:rPr>
        <w:t xml:space="preserve">Health </w:t>
      </w:r>
      <w:r w:rsidRPr="00906462">
        <w:rPr>
          <w:rFonts w:ascii="Times New Roman" w:eastAsia="Times New Roman" w:hAnsi="Times New Roman" w:cs="Times New Roman"/>
          <w:noProof w:val="0"/>
          <w:sz w:val="20"/>
          <w:szCs w:val="20"/>
          <w:lang w:eastAsia="tr-TR" w:bidi="en-US"/>
        </w:rPr>
        <w:t>Nursing; Caring for Population. 4 th editin, Education Inc, Upper Saddle River, New Jersey .</w:t>
      </w:r>
    </w:p>
    <w:p w:rsidR="00906462" w:rsidRPr="00906462" w:rsidRDefault="00906462" w:rsidP="00906462">
      <w:pPr>
        <w:numPr>
          <w:ilvl w:val="0"/>
          <w:numId w:val="59"/>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Görmak G.,Savaşer S, Epidemiyolojiye Giriş ve Enfeksiyon Hastalıkları, 1996.</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404 HEMŞİRELİKTE YÖNETİM</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Yönetim bilimi ve hemşirelik yönetimine ilişkin temel kavramların öğrenilmesi.</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Kavuncubaşı Ş. (2000) Hastane ve Sağlık Kurumlan Yönetimi, Siyasal Kitabevi, Ankara.</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Tomey A.M. (2000) </w:t>
      </w:r>
      <w:r w:rsidRPr="00906462">
        <w:rPr>
          <w:rFonts w:ascii="Times New Roman" w:eastAsia="Times New Roman" w:hAnsi="Times New Roman" w:cs="Times New Roman"/>
          <w:noProof w:val="0"/>
          <w:sz w:val="20"/>
          <w:szCs w:val="20"/>
          <w:lang w:eastAsia="tr-TR" w:bidi="en-US"/>
        </w:rPr>
        <w:t xml:space="preserve">Nursing </w:t>
      </w:r>
      <w:r w:rsidRPr="00906462">
        <w:rPr>
          <w:rFonts w:ascii="Times New Roman" w:eastAsia="Times New Roman" w:hAnsi="Times New Roman" w:cs="Times New Roman"/>
          <w:noProof w:val="0"/>
          <w:sz w:val="20"/>
          <w:szCs w:val="20"/>
          <w:lang w:eastAsia="tr-TR" w:bidi="tr-TR"/>
        </w:rPr>
        <w:t xml:space="preserve">Management </w:t>
      </w:r>
      <w:r w:rsidRPr="00906462">
        <w:rPr>
          <w:rFonts w:ascii="Times New Roman" w:eastAsia="Times New Roman" w:hAnsi="Times New Roman" w:cs="Times New Roman"/>
          <w:noProof w:val="0"/>
          <w:sz w:val="20"/>
          <w:szCs w:val="20"/>
          <w:lang w:eastAsia="tr-TR" w:bidi="en-US"/>
        </w:rPr>
        <w:t>and Leadership, Mosby, St. Louis.</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Effective Leadership and Management in Nursing, Prentice Hall, (2001), New Jersey.</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Tappen R. (2001) Nursing Leadership and Management. Davis Company, Philedelphia.</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Akad </w:t>
      </w:r>
      <w:r w:rsidRPr="00906462">
        <w:rPr>
          <w:rFonts w:ascii="Times New Roman" w:eastAsia="Times New Roman" w:hAnsi="Times New Roman" w:cs="Times New Roman"/>
          <w:noProof w:val="0"/>
          <w:sz w:val="20"/>
          <w:szCs w:val="20"/>
          <w:lang w:eastAsia="tr-TR" w:bidi="tr-TR"/>
        </w:rPr>
        <w:t xml:space="preserve">î, Budak </w:t>
      </w:r>
      <w:r w:rsidRPr="00906462">
        <w:rPr>
          <w:rFonts w:ascii="Times New Roman" w:eastAsia="Times New Roman" w:hAnsi="Times New Roman" w:cs="Times New Roman"/>
          <w:noProof w:val="0"/>
          <w:sz w:val="20"/>
          <w:szCs w:val="20"/>
          <w:lang w:eastAsia="tr-TR" w:bidi="en-US"/>
        </w:rPr>
        <w:t xml:space="preserve">G, </w:t>
      </w:r>
      <w:r w:rsidRPr="00906462">
        <w:rPr>
          <w:rFonts w:ascii="Times New Roman" w:eastAsia="Times New Roman" w:hAnsi="Times New Roman" w:cs="Times New Roman"/>
          <w:noProof w:val="0"/>
          <w:sz w:val="20"/>
          <w:szCs w:val="20"/>
          <w:lang w:eastAsia="tr-TR" w:bidi="tr-TR"/>
        </w:rPr>
        <w:t xml:space="preserve">Budak </w:t>
      </w:r>
      <w:r w:rsidRPr="00906462">
        <w:rPr>
          <w:rFonts w:ascii="Times New Roman" w:eastAsia="Times New Roman" w:hAnsi="Times New Roman" w:cs="Times New Roman"/>
          <w:noProof w:val="0"/>
          <w:sz w:val="20"/>
          <w:szCs w:val="20"/>
          <w:lang w:eastAsia="tr-TR" w:bidi="en-US"/>
        </w:rPr>
        <w:t xml:space="preserve">G. (2002) </w:t>
      </w:r>
      <w:r w:rsidRPr="00906462">
        <w:rPr>
          <w:rFonts w:ascii="Times New Roman" w:eastAsia="Times New Roman" w:hAnsi="Times New Roman" w:cs="Times New Roman"/>
          <w:noProof w:val="0"/>
          <w:sz w:val="20"/>
          <w:szCs w:val="20"/>
          <w:lang w:eastAsia="tr-TR" w:bidi="tr-TR"/>
        </w:rPr>
        <w:t xml:space="preserve">İşletme Yönetimi. Fakülteler </w:t>
      </w:r>
      <w:r w:rsidRPr="00906462">
        <w:rPr>
          <w:rFonts w:ascii="Times New Roman" w:eastAsia="Times New Roman" w:hAnsi="Times New Roman" w:cs="Times New Roman"/>
          <w:noProof w:val="0"/>
          <w:sz w:val="20"/>
          <w:szCs w:val="20"/>
          <w:lang w:eastAsia="tr-TR" w:bidi="en-US"/>
        </w:rPr>
        <w:t xml:space="preserve">Kitabevi, 4. </w:t>
      </w:r>
      <w:r w:rsidRPr="00906462">
        <w:rPr>
          <w:rFonts w:ascii="Times New Roman" w:eastAsia="Times New Roman" w:hAnsi="Times New Roman" w:cs="Times New Roman"/>
          <w:noProof w:val="0"/>
          <w:sz w:val="20"/>
          <w:szCs w:val="20"/>
          <w:lang w:eastAsia="tr-TR" w:bidi="tr-TR"/>
        </w:rPr>
        <w:t>Basım, İzmir</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Barutçugil İ. (2002) Performans Yönetimi., Kariyer Yayıncılık İletişim, Eğitim Hiz. Ltd. Şti., İstanbul</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Heidenthal, PK .(2004) </w:t>
      </w:r>
      <w:r w:rsidRPr="00906462">
        <w:rPr>
          <w:rFonts w:ascii="Times New Roman" w:eastAsia="Times New Roman" w:hAnsi="Times New Roman" w:cs="Times New Roman"/>
          <w:noProof w:val="0"/>
          <w:sz w:val="20"/>
          <w:szCs w:val="20"/>
          <w:lang w:eastAsia="tr-TR" w:bidi="en-US"/>
        </w:rPr>
        <w:t xml:space="preserve">Essentials of nursing </w:t>
      </w:r>
      <w:r w:rsidRPr="00906462">
        <w:rPr>
          <w:rFonts w:ascii="Times New Roman" w:eastAsia="Times New Roman" w:hAnsi="Times New Roman" w:cs="Times New Roman"/>
          <w:noProof w:val="0"/>
          <w:sz w:val="20"/>
          <w:szCs w:val="20"/>
          <w:lang w:eastAsia="tr-TR" w:bidi="tr-TR"/>
        </w:rPr>
        <w:t xml:space="preserve">leadership&amp; management„Thomson, </w:t>
      </w:r>
      <w:r w:rsidRPr="00906462">
        <w:rPr>
          <w:rFonts w:ascii="Times New Roman" w:eastAsia="Times New Roman" w:hAnsi="Times New Roman" w:cs="Times New Roman"/>
          <w:noProof w:val="0"/>
          <w:sz w:val="20"/>
          <w:szCs w:val="20"/>
          <w:lang w:eastAsia="tr-TR" w:bidi="en-US"/>
        </w:rPr>
        <w:t>Australia</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Can H, Aşan Ö, Aydın EM. (2006) Örgütsel Davranış, Ankan Basım yayım, İstanbul</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Doğan S. (2007) Vizyona dayalı liderlik, Kare yayınları, 2. Basım, İstanbul</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en-US"/>
        </w:rPr>
        <w:t xml:space="preserve">Jones, </w:t>
      </w:r>
      <w:r w:rsidRPr="00906462">
        <w:rPr>
          <w:rFonts w:ascii="Times New Roman" w:eastAsia="Times New Roman" w:hAnsi="Times New Roman" w:cs="Times New Roman"/>
          <w:noProof w:val="0"/>
          <w:sz w:val="20"/>
          <w:szCs w:val="20"/>
          <w:lang w:eastAsia="tr-TR" w:bidi="tr-TR"/>
        </w:rPr>
        <w:t xml:space="preserve">R.A.P. (2007) </w:t>
      </w:r>
      <w:r w:rsidRPr="00906462">
        <w:rPr>
          <w:rFonts w:ascii="Times New Roman" w:eastAsia="Times New Roman" w:hAnsi="Times New Roman" w:cs="Times New Roman"/>
          <w:noProof w:val="0"/>
          <w:sz w:val="20"/>
          <w:szCs w:val="20"/>
          <w:lang w:eastAsia="tr-TR" w:bidi="en-US"/>
        </w:rPr>
        <w:t xml:space="preserve">Nursing Leadership </w:t>
      </w:r>
      <w:r w:rsidRPr="00906462">
        <w:rPr>
          <w:rFonts w:ascii="Times New Roman" w:eastAsia="Times New Roman" w:hAnsi="Times New Roman" w:cs="Times New Roman"/>
          <w:noProof w:val="0"/>
          <w:sz w:val="20"/>
          <w:szCs w:val="20"/>
          <w:lang w:eastAsia="tr-TR" w:bidi="tr-TR"/>
        </w:rPr>
        <w:t xml:space="preserve">and Management, </w:t>
      </w:r>
      <w:r w:rsidRPr="00906462">
        <w:rPr>
          <w:rFonts w:ascii="Times New Roman" w:eastAsia="Times New Roman" w:hAnsi="Times New Roman" w:cs="Times New Roman"/>
          <w:noProof w:val="0"/>
          <w:sz w:val="20"/>
          <w:szCs w:val="20"/>
          <w:lang w:eastAsia="tr-TR" w:bidi="en-US"/>
        </w:rPr>
        <w:t>Theories, Processes and Practice F. A. Davis Co.</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 xml:space="preserve">Sabuncuoğlu </w:t>
      </w:r>
      <w:r w:rsidRPr="00906462">
        <w:rPr>
          <w:rFonts w:ascii="Times New Roman" w:eastAsia="Times New Roman" w:hAnsi="Times New Roman" w:cs="Times New Roman"/>
          <w:noProof w:val="0"/>
          <w:sz w:val="20"/>
          <w:szCs w:val="20"/>
          <w:lang w:eastAsia="tr-TR" w:bidi="en-US"/>
        </w:rPr>
        <w:t xml:space="preserve">Z. (2008). </w:t>
      </w:r>
      <w:r w:rsidRPr="00906462">
        <w:rPr>
          <w:rFonts w:ascii="Times New Roman" w:eastAsia="Times New Roman" w:hAnsi="Times New Roman" w:cs="Times New Roman"/>
          <w:noProof w:val="0"/>
          <w:sz w:val="20"/>
          <w:szCs w:val="20"/>
          <w:lang w:eastAsia="tr-TR" w:bidi="tr-TR"/>
        </w:rPr>
        <w:t xml:space="preserve">İnsan Kaynakları Yönetimi, </w:t>
      </w:r>
      <w:r w:rsidRPr="00906462">
        <w:rPr>
          <w:rFonts w:ascii="Times New Roman" w:eastAsia="Times New Roman" w:hAnsi="Times New Roman" w:cs="Times New Roman"/>
          <w:noProof w:val="0"/>
          <w:sz w:val="20"/>
          <w:szCs w:val="20"/>
          <w:lang w:eastAsia="tr-TR" w:bidi="en-US"/>
        </w:rPr>
        <w:t xml:space="preserve">Alfa </w:t>
      </w:r>
      <w:r w:rsidRPr="00906462">
        <w:rPr>
          <w:rFonts w:ascii="Times New Roman" w:eastAsia="Times New Roman" w:hAnsi="Times New Roman" w:cs="Times New Roman"/>
          <w:noProof w:val="0"/>
          <w:sz w:val="20"/>
          <w:szCs w:val="20"/>
          <w:lang w:eastAsia="tr-TR" w:bidi="tr-TR"/>
        </w:rPr>
        <w:t xml:space="preserve">Aktüel., </w:t>
      </w:r>
      <w:r w:rsidRPr="00906462">
        <w:rPr>
          <w:rFonts w:ascii="Times New Roman" w:eastAsia="Times New Roman" w:hAnsi="Times New Roman" w:cs="Times New Roman"/>
          <w:noProof w:val="0"/>
          <w:sz w:val="20"/>
          <w:szCs w:val="20"/>
          <w:lang w:eastAsia="tr-TR" w:bidi="en-US"/>
        </w:rPr>
        <w:t xml:space="preserve">3. </w:t>
      </w:r>
      <w:r w:rsidRPr="00906462">
        <w:rPr>
          <w:rFonts w:ascii="Times New Roman" w:eastAsia="Times New Roman" w:hAnsi="Times New Roman" w:cs="Times New Roman"/>
          <w:noProof w:val="0"/>
          <w:sz w:val="20"/>
          <w:szCs w:val="20"/>
          <w:lang w:eastAsia="tr-TR" w:bidi="tr-TR"/>
        </w:rPr>
        <w:t>Basım, Bursa</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Eren E. (2008) Yönetim ve Organizasyon. Beta Basım, 8. Basım, İstanbul</w:t>
      </w:r>
    </w:p>
    <w:p w:rsidR="00906462" w:rsidRPr="00906462" w:rsidRDefault="00906462" w:rsidP="00906462">
      <w:pPr>
        <w:numPr>
          <w:ilvl w:val="0"/>
          <w:numId w:val="60"/>
        </w:numPr>
        <w:spacing w:after="0" w:line="360" w:lineRule="auto"/>
        <w:ind w:left="1134" w:hanging="850"/>
        <w:contextualSpacing/>
        <w:jc w:val="both"/>
        <w:rPr>
          <w:rFonts w:ascii="Times New Roman" w:eastAsia="Times New Roman" w:hAnsi="Times New Roman" w:cs="Times New Roman"/>
          <w:noProof w:val="0"/>
          <w:sz w:val="20"/>
          <w:szCs w:val="20"/>
          <w:lang w:eastAsia="tr-TR" w:bidi="tr-TR"/>
        </w:rPr>
      </w:pPr>
      <w:r w:rsidRPr="00906462">
        <w:rPr>
          <w:rFonts w:ascii="Times New Roman" w:eastAsia="Times New Roman" w:hAnsi="Times New Roman" w:cs="Times New Roman"/>
          <w:noProof w:val="0"/>
          <w:sz w:val="20"/>
          <w:szCs w:val="20"/>
          <w:lang w:eastAsia="tr-TR" w:bidi="tr-TR"/>
        </w:rPr>
        <w:t>Tengilimoğlu D, Işık O, Akbolat M. (2011) Sağlık İşletmeleri Yönetimi, Nobel Tıp Kitapevi,Ankara.</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8.YY ALAN SEÇMELİ DERSLER</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406 AMELİYATHANE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Ameliyathane Hemşireliği ve Temel Kavramlar, Ameliyathane Hemşireliği Felsefesi, Amacı ve Standartları, Ameliyathanenin Organizasyonu ve Yönetimi, Ameliyat Öncesi Hasta Eğitimi, Ameliyathanede Personel Açısından Güvenlik Önlemleri, Ameliyathanede Hasta Açısından Güvenlik Önlemleri, Ameliyathanede Ekip Kavramı, Ameliyathanede Asepsi ve Sterilizasyon Uygulamaları Temel Cerrahi Aletleri ve Mayo Masası Hazırlığı Anestezi Uygulamaları ve Hemşirenin Rolü Ameliyathanede Etik ve Yasal Sorunlar.</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1"/>
        </w:numPr>
        <w:spacing w:after="0" w:line="360" w:lineRule="auto"/>
        <w:ind w:left="1134" w:hanging="774"/>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Rothrock CR. Alexanderss Care of the Patients in Surgery. 14th ed. Elsevier Mosby, 2010. </w:t>
      </w:r>
    </w:p>
    <w:p w:rsidR="00906462" w:rsidRPr="00906462" w:rsidRDefault="00906462" w:rsidP="00906462">
      <w:pPr>
        <w:numPr>
          <w:ilvl w:val="0"/>
          <w:numId w:val="61"/>
        </w:numPr>
        <w:spacing w:after="0" w:line="360" w:lineRule="auto"/>
        <w:ind w:left="1134" w:hanging="774"/>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Phillips N. (Ed). Berry&amp;Kohns Operating Room Technique. 11th ed. St.Louis: Mosby Elsevier 2007 </w:t>
      </w:r>
    </w:p>
    <w:p w:rsidR="00906462" w:rsidRPr="00906462" w:rsidRDefault="00906462" w:rsidP="00906462">
      <w:pPr>
        <w:numPr>
          <w:ilvl w:val="0"/>
          <w:numId w:val="61"/>
        </w:numPr>
        <w:spacing w:after="0" w:line="360" w:lineRule="auto"/>
        <w:ind w:left="1134" w:hanging="774"/>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Yavuz van Giersbergen M, Kaymakçı Ş. Ameliyathane Hemşireliği, 1.basım, Türk Cerrahi ve Ameliyathane Hemşireleri Derneği Yayını, 2015.</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408 İŞARET DİLİ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sz w:val="20"/>
          <w:szCs w:val="20"/>
          <w:lang w:eastAsia="tr-TR"/>
        </w:rPr>
        <w:t>İşitme engelli bireylerin kullandığı işaret dilini öğrenmek, öğretmek ve sosyal yaşam içerisinde gerektiğinde bu dili kullanma becerisi kazandırmak.</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1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Türk İşaret Dili, Birinci Seviye Eğitim Programı</w:t>
      </w:r>
    </w:p>
    <w:p w:rsidR="00906462" w:rsidRPr="00906462" w:rsidRDefault="00906462" w:rsidP="00906462">
      <w:pPr>
        <w:numPr>
          <w:ilvl w:val="0"/>
          <w:numId w:val="1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Denizli İşitme Engelliler Derneği, </w:t>
      </w:r>
    </w:p>
    <w:p w:rsidR="00906462" w:rsidRPr="00906462" w:rsidRDefault="00906462" w:rsidP="00906462">
      <w:pPr>
        <w:numPr>
          <w:ilvl w:val="0"/>
          <w:numId w:val="1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Türk İşaret Dili Sözlüğü, MEB</w:t>
      </w:r>
    </w:p>
    <w:p w:rsidR="00906462" w:rsidRPr="00906462" w:rsidRDefault="00906462" w:rsidP="00906462">
      <w:pPr>
        <w:numPr>
          <w:ilvl w:val="0"/>
          <w:numId w:val="1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Murat Atila, Konuşan Eller, Temel İşaret Dili</w:t>
      </w:r>
    </w:p>
    <w:p w:rsidR="00906462" w:rsidRPr="00906462" w:rsidRDefault="00906462" w:rsidP="00906462">
      <w:pPr>
        <w:numPr>
          <w:ilvl w:val="0"/>
          <w:numId w:val="1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Türk İşaret Dili, Birinci Seviye Eğitim Programı, Denizli İşitme Engelliler Derneği</w:t>
      </w:r>
      <w:r w:rsidRPr="00906462">
        <w:rPr>
          <w:rFonts w:ascii="Times New Roman" w:eastAsia="Times New Roman" w:hAnsi="Times New Roman" w:cs="Times New Roman"/>
          <w:noProof w:val="0"/>
          <w:sz w:val="20"/>
          <w:szCs w:val="20"/>
          <w:lang w:eastAsia="tr-TR"/>
        </w:rPr>
        <w:tab/>
      </w:r>
    </w:p>
    <w:p w:rsidR="00906462" w:rsidRPr="00906462" w:rsidRDefault="00906462" w:rsidP="00906462">
      <w:pPr>
        <w:numPr>
          <w:ilvl w:val="0"/>
          <w:numId w:val="1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Türk İşaret Dili Sözlüğü, MEB</w:t>
      </w:r>
      <w:r w:rsidRPr="00906462">
        <w:rPr>
          <w:rFonts w:ascii="Times New Roman" w:eastAsia="Times New Roman" w:hAnsi="Times New Roman" w:cs="Times New Roman"/>
          <w:noProof w:val="0"/>
          <w:sz w:val="20"/>
          <w:szCs w:val="20"/>
          <w:lang w:eastAsia="tr-TR"/>
        </w:rPr>
        <w:tab/>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410 KARDİYOLOJİ HEMŞİRELİĞİ</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noProof w:val="0"/>
          <w:color w:val="000000"/>
          <w:sz w:val="20"/>
          <w:szCs w:val="20"/>
          <w:lang w:eastAsia="tr-TR"/>
        </w:rPr>
        <w:t xml:space="preserve">Kalbin anatomisi, fizyolojisi, ileti sistemi ve EKG Kalp hastalıklarında görülen ortak belirti ve bulgular, Nabız tipleri, Aritmiler ve hemşirelik yaklaşımları, Kalp hastalıklarında kullanılan tanı yöntemleri ve hemşirelik yaklaşımları, Hemodinamik Monitorizasyon, Ani Kardiyak Ölüm - İmplante Edilebilen Kardioverter Defibrilatör, Kardiyak pace maker, Koroner arter hastalıkları ve hemşirelik yaklaşımları, Periferik Damar Hastalıkları, Pulmoner Hipertansiyon ve Akciğer Hastalıkları, Kalp Kapak Hastalıkları, Endokard, Miyokard, Perikard Hastalıkları, Konjestif kalp yetmezlikleri ve hemşirelik yaklaşımları, Gebelik ve Kalp Hastalıkları, Konjenital Kalp Hastalıkları, Genetik ve Kalp Hastalıkları. </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2"/>
        </w:numPr>
        <w:spacing w:after="0" w:line="360" w:lineRule="auto"/>
        <w:contextualSpacing/>
        <w:jc w:val="both"/>
        <w:rPr>
          <w:rFonts w:ascii="Times New Roman" w:eastAsia="Times New Roman" w:hAnsi="Times New Roman" w:cs="Times New Roman"/>
          <w:noProof w:val="0"/>
          <w:color w:val="000000"/>
          <w:sz w:val="20"/>
          <w:szCs w:val="20"/>
          <w:lang w:eastAsia="tr-TR"/>
        </w:rPr>
      </w:pPr>
      <w:r w:rsidRPr="00906462">
        <w:rPr>
          <w:rFonts w:ascii="Times New Roman" w:eastAsia="Times New Roman" w:hAnsi="Times New Roman" w:cs="Times New Roman"/>
          <w:noProof w:val="0"/>
          <w:color w:val="000000"/>
          <w:sz w:val="20"/>
          <w:szCs w:val="20"/>
          <w:lang w:eastAsia="tr-TR"/>
        </w:rPr>
        <w:t>Desmond G. JULIAN, J. Campbell COWAN, James M. McLENACHAN. Kardiyoloji. Çeviri Editörü:</w:t>
      </w:r>
      <w:r w:rsidRPr="00906462">
        <w:rPr>
          <w:rFonts w:ascii="Times New Roman" w:eastAsia="Times New Roman" w:hAnsi="Times New Roman" w:cs="Times New Roman"/>
          <w:noProof w:val="0"/>
          <w:color w:val="000000"/>
          <w:sz w:val="20"/>
          <w:szCs w:val="20"/>
          <w:lang w:eastAsia="tr-TR"/>
        </w:rPr>
        <w:tab/>
        <w:t>Uzm. Dr. Bünyamin YAVUZ, Prof. Dr. Kudret AYTEMİR. Güneş Tıp Kitapevleri.</w:t>
      </w:r>
    </w:p>
    <w:p w:rsidR="00906462" w:rsidRPr="00906462" w:rsidRDefault="00906462" w:rsidP="00906462">
      <w:pPr>
        <w:numPr>
          <w:ilvl w:val="0"/>
          <w:numId w:val="62"/>
        </w:numPr>
        <w:spacing w:after="0" w:line="360" w:lineRule="auto"/>
        <w:ind w:left="709" w:hanging="349"/>
        <w:contextualSpacing/>
        <w:jc w:val="both"/>
        <w:rPr>
          <w:rFonts w:ascii="Times New Roman" w:eastAsia="Times New Roman" w:hAnsi="Times New Roman" w:cs="Times New Roman"/>
          <w:noProof w:val="0"/>
          <w:color w:val="000000"/>
          <w:sz w:val="20"/>
          <w:szCs w:val="20"/>
          <w:lang w:eastAsia="tr-TR"/>
        </w:rPr>
      </w:pPr>
      <w:r w:rsidRPr="00906462">
        <w:rPr>
          <w:rFonts w:ascii="Times New Roman" w:eastAsia="Times New Roman" w:hAnsi="Times New Roman" w:cs="Times New Roman"/>
          <w:noProof w:val="0"/>
          <w:color w:val="000000"/>
          <w:sz w:val="20"/>
          <w:szCs w:val="20"/>
          <w:lang w:eastAsia="tr-TR"/>
        </w:rPr>
        <w:t xml:space="preserve">Fuster V, Alexander R.W, ORourke R.A ve ark. Hurst?s The Heart. (çev. edt. Esen AM). 3. cilt, 1. Baskı, 2002. </w:t>
      </w:r>
    </w:p>
    <w:p w:rsidR="00906462" w:rsidRPr="00906462" w:rsidRDefault="00906462" w:rsidP="00906462">
      <w:pPr>
        <w:numPr>
          <w:ilvl w:val="0"/>
          <w:numId w:val="62"/>
        </w:numPr>
        <w:spacing w:after="0" w:line="360" w:lineRule="auto"/>
        <w:ind w:left="709" w:hanging="349"/>
        <w:contextualSpacing/>
        <w:jc w:val="both"/>
        <w:rPr>
          <w:rFonts w:ascii="Times New Roman" w:eastAsia="Times New Roman" w:hAnsi="Times New Roman" w:cs="Times New Roman"/>
          <w:noProof w:val="0"/>
          <w:color w:val="000000"/>
          <w:sz w:val="20"/>
          <w:szCs w:val="20"/>
          <w:lang w:eastAsia="tr-TR"/>
        </w:rPr>
      </w:pPr>
      <w:r w:rsidRPr="00906462">
        <w:rPr>
          <w:rFonts w:ascii="Times New Roman" w:eastAsia="Times New Roman" w:hAnsi="Times New Roman" w:cs="Times New Roman"/>
          <w:noProof w:val="0"/>
          <w:color w:val="000000"/>
          <w:sz w:val="20"/>
          <w:szCs w:val="20"/>
          <w:lang w:eastAsia="tr-TR"/>
        </w:rPr>
        <w:t>Kültürsay H ve ark. Koroner Kalp Hastalığı, Primer ve Sekonder Korunma. 2001.</w:t>
      </w:r>
    </w:p>
    <w:p w:rsidR="00906462" w:rsidRPr="00906462" w:rsidRDefault="00906462" w:rsidP="00906462">
      <w:pPr>
        <w:numPr>
          <w:ilvl w:val="0"/>
          <w:numId w:val="62"/>
        </w:numPr>
        <w:spacing w:after="0" w:line="360" w:lineRule="auto"/>
        <w:ind w:left="709" w:hanging="349"/>
        <w:contextualSpacing/>
        <w:jc w:val="both"/>
        <w:rPr>
          <w:rFonts w:ascii="Times New Roman" w:eastAsia="Times New Roman" w:hAnsi="Times New Roman" w:cs="Times New Roman"/>
          <w:noProof w:val="0"/>
          <w:color w:val="000000"/>
          <w:sz w:val="20"/>
          <w:szCs w:val="20"/>
          <w:lang w:eastAsia="tr-TR"/>
        </w:rPr>
      </w:pPr>
      <w:r w:rsidRPr="00906462">
        <w:rPr>
          <w:rFonts w:ascii="Times New Roman" w:eastAsia="Times New Roman" w:hAnsi="Times New Roman" w:cs="Times New Roman"/>
          <w:noProof w:val="0"/>
          <w:color w:val="000000"/>
          <w:sz w:val="20"/>
          <w:szCs w:val="20"/>
          <w:lang w:eastAsia="tr-TR"/>
        </w:rPr>
        <w:t>Woods S.L, Sivarajan Froelicher E.S, Motzer S.U, Bridges E.J. Cardiac Nursing. Fifth Edition, Lippincott Williams &amp; Wilkins Philadelphia, 2005.</w:t>
      </w: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412 GELENEKSEL VE TAMAMLAYICI TEDAVİ UYGULAMALARI</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Geleneksel ve Tamamlayıcı Tedavi, Dünyada ve Türkiye’de Geleneksel ve Tamamlayıcı Tedavilerin Tarihsel Gelişimi, Hastalıklarda Geleneksel ve Tamamlayıcı tedavi Kullanımı ve Önemi, Geleneksel ve Tamamlayıcı tedavinin Etik Boyutu, Geleneksel ve Tamamlayıcı tedavi Yöntemlerinde Hemşirenin Rolü, Geleneksel ve Tamamlayıcı Terapi Yöntemleri, Masaj, Refleksoloji, Aromaterapi, Terapötik dokunma, Müzikle Terapi, Bitkisel terapiler, Beslenme terapileri, Akupunktur.</w:t>
      </w:r>
    </w:p>
    <w:p w:rsidR="00906462" w:rsidRPr="00906462" w:rsidRDefault="00906462" w:rsidP="00906462">
      <w:pPr>
        <w:spacing w:after="0" w:line="360" w:lineRule="auto"/>
        <w:jc w:val="both"/>
        <w:rPr>
          <w:rFonts w:ascii="Times New Roman" w:eastAsia="Times New Roman" w:hAnsi="Times New Roman" w:cs="Times New Roman"/>
          <w:b/>
          <w:bCs/>
          <w:noProof w:val="0"/>
          <w:sz w:val="20"/>
          <w:szCs w:val="20"/>
          <w:lang w:eastAsia="tr-TR" w:bidi="tr-TR"/>
        </w:rPr>
      </w:pPr>
      <w:r w:rsidRPr="00906462">
        <w:rPr>
          <w:rFonts w:ascii="Times New Roman" w:eastAsia="Times New Roman" w:hAnsi="Times New Roman" w:cs="Times New Roman"/>
          <w:b/>
          <w:bCs/>
          <w:noProof w:val="0"/>
          <w:sz w:val="20"/>
          <w:szCs w:val="20"/>
          <w:lang w:eastAsia="tr-TR" w:bidi="tr-TR"/>
        </w:rPr>
        <w:t xml:space="preserve">Ders Kitabı ve Kaynaklar   </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Lewıth G, Tamamlayıcı Tıp, İstanbul, Morpa Yayınları, Ocak 2005, ISBN No: 975284273-9</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bCs/>
          <w:noProof w:val="0"/>
          <w:sz w:val="20"/>
          <w:szCs w:val="20"/>
          <w:lang w:eastAsia="tr-TR"/>
        </w:rPr>
        <w:t>Topuz E, Kanserde Alternatif ve Tamamlayıcı Tıp (Bilimsel Yaklaşım), İletişim yayınları,</w:t>
      </w:r>
      <w:r w:rsidRPr="00906462">
        <w:rPr>
          <w:rFonts w:ascii="Times New Roman" w:eastAsia="Times New Roman" w:hAnsi="Times New Roman" w:cs="Times New Roman"/>
          <w:noProof w:val="0"/>
          <w:sz w:val="20"/>
          <w:szCs w:val="20"/>
          <w:lang w:eastAsia="tr-TR"/>
        </w:rPr>
        <w:t xml:space="preserve"> </w:t>
      </w:r>
      <w:r w:rsidRPr="00906462">
        <w:rPr>
          <w:rFonts w:ascii="Times New Roman" w:eastAsia="Times New Roman" w:hAnsi="Times New Roman" w:cs="Times New Roman"/>
          <w:bCs/>
          <w:noProof w:val="0"/>
          <w:sz w:val="20"/>
          <w:szCs w:val="20"/>
          <w:lang w:eastAsia="tr-TR"/>
        </w:rPr>
        <w:t>Nisan 2005, ISBN No: 9750503317.</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Saraç M E, Ayurveda, Doğan Kitapçılık, İstanbul, 2000.</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Saraç M E, Doğanın Şifalı Eli, Doğan Kitapçılık, İstanbul, 2005.</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Dumankaya S, Meslek Sırlarım, Filika Yayınları, İstanbul, 2004</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Yahyaoğlu R, Mükemmel Sağlık, Sosyal yaşam Dizisi, Mozaik Yayanları, İstanbul, Ekim 2003, ISBN No: 975882101-6.</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Oz, Mehmet C., Whitworth, Gerard C., and Liu, Eric C., "Complementary Medicine in the Surgical Wards (at Columbia-Presbyterian Hospital in New York City)," Journal of the American Medical Association, Vol. 279, pp. 710-711, March 4, 1998.</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Öz M, Roizen M, Siz, Kullanım Kılavuzu, Koridor Yayınevi, 2005.</w:t>
      </w:r>
    </w:p>
    <w:p w:rsidR="00906462" w:rsidRPr="00906462" w:rsidRDefault="00906462" w:rsidP="00906462">
      <w:pPr>
        <w:numPr>
          <w:ilvl w:val="0"/>
          <w:numId w:val="63"/>
        </w:numPr>
        <w:spacing w:after="0" w:line="360" w:lineRule="auto"/>
        <w:ind w:hanging="781"/>
        <w:contextualSpacing/>
        <w:jc w:val="both"/>
        <w:rPr>
          <w:rFonts w:ascii="Times New Roman" w:eastAsia="Times New Roman" w:hAnsi="Times New Roman" w:cs="Times New Roman"/>
          <w:noProof w:val="0"/>
          <w:sz w:val="20"/>
          <w:szCs w:val="20"/>
          <w:lang w:eastAsia="tr-TR"/>
        </w:rPr>
      </w:pPr>
      <w:r w:rsidRPr="00906462">
        <w:rPr>
          <w:rFonts w:ascii="Times New Roman" w:eastAsia="Times New Roman" w:hAnsi="Times New Roman" w:cs="Times New Roman"/>
          <w:noProof w:val="0"/>
          <w:sz w:val="20"/>
          <w:szCs w:val="20"/>
          <w:lang w:eastAsia="tr-TR"/>
        </w:rPr>
        <w:t xml:space="preserve">Yılmaztürk M, Anti-Agiging Program, </w:t>
      </w:r>
      <w:hyperlink r:id="rId9" w:history="1">
        <w:r w:rsidRPr="00906462">
          <w:rPr>
            <w:rFonts w:ascii="Times New Roman" w:eastAsia="Times New Roman" w:hAnsi="Times New Roman" w:cs="Times New Roman"/>
            <w:bCs/>
            <w:noProof w:val="0"/>
            <w:sz w:val="20"/>
            <w:szCs w:val="20"/>
            <w:lang w:eastAsia="tr-TR"/>
          </w:rPr>
          <w:t>Remzi Kitapevi</w:t>
        </w:r>
      </w:hyperlink>
      <w:r w:rsidRPr="00906462">
        <w:rPr>
          <w:rFonts w:ascii="Times New Roman" w:eastAsia="Times New Roman" w:hAnsi="Times New Roman" w:cs="Times New Roman"/>
          <w:noProof w:val="0"/>
          <w:sz w:val="20"/>
          <w:szCs w:val="20"/>
          <w:lang w:eastAsia="tr-TR"/>
        </w:rPr>
        <w:t>, Temmuz 2005, ISBN No: 9751410460.</w:t>
      </w:r>
    </w:p>
    <w:p w:rsidR="00906462" w:rsidRPr="00906462" w:rsidRDefault="00906462" w:rsidP="00906462">
      <w:pPr>
        <w:spacing w:after="0" w:line="360" w:lineRule="auto"/>
        <w:jc w:val="both"/>
        <w:rPr>
          <w:rFonts w:ascii="Times New Roman" w:eastAsia="Times New Roman" w:hAnsi="Times New Roman" w:cs="Times New Roman"/>
          <w:noProof w:val="0"/>
          <w:sz w:val="20"/>
          <w:szCs w:val="20"/>
          <w:lang w:eastAsia="tr-TR"/>
        </w:rPr>
      </w:pPr>
    </w:p>
    <w:p w:rsidR="00906462" w:rsidRPr="00906462" w:rsidRDefault="00906462" w:rsidP="00906462">
      <w:pPr>
        <w:spacing w:after="0" w:line="360" w:lineRule="auto"/>
        <w:jc w:val="both"/>
        <w:rPr>
          <w:rFonts w:ascii="Times New Roman" w:eastAsia="Times New Roman" w:hAnsi="Times New Roman" w:cs="Times New Roman"/>
          <w:b/>
          <w:noProof w:val="0"/>
          <w:sz w:val="20"/>
          <w:szCs w:val="20"/>
          <w:lang w:eastAsia="tr-TR"/>
        </w:rPr>
      </w:pPr>
      <w:r w:rsidRPr="00906462">
        <w:rPr>
          <w:rFonts w:ascii="Times New Roman" w:eastAsia="Times New Roman" w:hAnsi="Times New Roman" w:cs="Times New Roman"/>
          <w:b/>
          <w:noProof w:val="0"/>
          <w:sz w:val="20"/>
          <w:szCs w:val="20"/>
          <w:lang w:eastAsia="tr-TR"/>
        </w:rPr>
        <w:t>HEM 414 GÖNÜLLÜLÜK ÇALIŞMALARI</w:t>
      </w:r>
    </w:p>
    <w:p w:rsidR="00906462" w:rsidRPr="00906462" w:rsidRDefault="00906462" w:rsidP="00906462">
      <w:pPr>
        <w:spacing w:after="0" w:line="360" w:lineRule="auto"/>
        <w:jc w:val="both"/>
        <w:rPr>
          <w:rFonts w:ascii="Times New Roman" w:eastAsia="Times New Roman" w:hAnsi="Times New Roman" w:cs="Times New Roman"/>
          <w:noProof w:val="0"/>
          <w:sz w:val="20"/>
          <w:szCs w:val="24"/>
          <w:lang w:eastAsia="tr-TR"/>
        </w:rPr>
      </w:pPr>
      <w:r w:rsidRPr="00906462">
        <w:rPr>
          <w:rFonts w:ascii="Times New Roman" w:eastAsia="Times New Roman" w:hAnsi="Times New Roman" w:cs="Times New Roman"/>
          <w:noProof w:val="0"/>
          <w:sz w:val="20"/>
          <w:szCs w:val="24"/>
          <w:lang w:eastAsia="tr-TR"/>
        </w:rPr>
        <w:t>Dersin temel amacı, öğrencilerin eğitim yaşantıları boyunca edindikleri bilgi, beceri ve birikimleri kullanarak üniversite ile toplum arasındaki bağları güçlendirilmek; insani, sosyal, ekonomik vb. problemlerle toplumda göç ve afetler, engelliler, dezavantajlı gruplar başta olmak üzere çeşitli konu ve sorunlar hakkında duyarlılık kazanmalarını sağlamak; katılacakları ve gerçekleştirecekleri bazı gönüllülük faaliyetleriyle insani, sosyal, kültürel, ahlaki değerlerin ve becerilerin geliştirilmesini sağlamak olup bu amaç doğrultusunda toplumda engelli yaşamı, göç ve afet gibi toplumsal hassasiyetin yüksek olduğu konularda görünürlüğü ve farkındalığı artırmak; böylece öğrencilerin seçecekleri bir gönüllülük alanında, önceden hazırlanacak bir plan dâhilinde bir dönem boyunca gönüllü çalışmalarda görev almalarını ve sonuçlarını paylaşmalarını sağlamaktır.</w:t>
      </w:r>
    </w:p>
    <w:p w:rsidR="00906462" w:rsidRPr="00D55591" w:rsidRDefault="00906462" w:rsidP="00D55591">
      <w:pPr>
        <w:spacing w:after="0" w:line="360" w:lineRule="auto"/>
        <w:jc w:val="both"/>
        <w:rPr>
          <w:rFonts w:ascii="Times New Roman" w:eastAsia="Times New Roman" w:hAnsi="Times New Roman" w:cs="Times New Roman"/>
          <w:b/>
          <w:noProof w:val="0"/>
          <w:sz w:val="16"/>
          <w:szCs w:val="20"/>
          <w:lang w:eastAsia="tr-TR"/>
        </w:rPr>
      </w:pPr>
      <w:r w:rsidRPr="00906462">
        <w:rPr>
          <w:rFonts w:ascii="Times New Roman" w:eastAsia="Times New Roman" w:hAnsi="Times New Roman" w:cs="Times New Roman"/>
          <w:b/>
          <w:noProof w:val="0"/>
          <w:sz w:val="20"/>
          <w:szCs w:val="24"/>
          <w:lang w:eastAsia="tr-TR"/>
        </w:rPr>
        <w:t>Dersin Kapsamı:</w:t>
      </w:r>
      <w:r w:rsidRPr="00906462">
        <w:rPr>
          <w:rFonts w:ascii="Times New Roman" w:eastAsia="Times New Roman" w:hAnsi="Times New Roman" w:cs="Times New Roman"/>
          <w:noProof w:val="0"/>
          <w:sz w:val="20"/>
          <w:szCs w:val="24"/>
          <w:lang w:eastAsia="tr-TR"/>
        </w:rPr>
        <w:t xml:space="preserve"> Yönetim ve Organizasyon Kavramları; Gönüllülük Kavramı ve Gönüllü Yönetimi; Temel Gönüllülük Alanları (Afet ve Acil Durum, Çevre, Eğitim ve Kültür, Spor, Sağlık ve Sosyal Hizmetler vd.);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
    <w:sectPr w:rsidR="00906462" w:rsidRPr="00D55591" w:rsidSect="007C0F0C">
      <w:pgSz w:w="11906" w:h="16838"/>
      <w:pgMar w:top="567" w:right="567" w:bottom="95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4E"/>
    <w:multiLevelType w:val="hybridMultilevel"/>
    <w:tmpl w:val="38F67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4545A"/>
    <w:multiLevelType w:val="hybridMultilevel"/>
    <w:tmpl w:val="9B626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633EE"/>
    <w:multiLevelType w:val="hybridMultilevel"/>
    <w:tmpl w:val="E46A4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4539EF"/>
    <w:multiLevelType w:val="multilevel"/>
    <w:tmpl w:val="68620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27AF1"/>
    <w:multiLevelType w:val="hybridMultilevel"/>
    <w:tmpl w:val="998C0EF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A707E9"/>
    <w:multiLevelType w:val="multilevel"/>
    <w:tmpl w:val="55D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302E5"/>
    <w:multiLevelType w:val="hybridMultilevel"/>
    <w:tmpl w:val="5BCC3F34"/>
    <w:lvl w:ilvl="0" w:tplc="7494CD1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870773"/>
    <w:multiLevelType w:val="hybridMultilevel"/>
    <w:tmpl w:val="EA1E27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0A762F"/>
    <w:multiLevelType w:val="hybridMultilevel"/>
    <w:tmpl w:val="8DA8FDD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7B82D4A"/>
    <w:multiLevelType w:val="hybridMultilevel"/>
    <w:tmpl w:val="7208FE70"/>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940142"/>
    <w:multiLevelType w:val="multilevel"/>
    <w:tmpl w:val="C2DC27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27752D"/>
    <w:multiLevelType w:val="hybridMultilevel"/>
    <w:tmpl w:val="F290F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7B7CDA"/>
    <w:multiLevelType w:val="hybridMultilevel"/>
    <w:tmpl w:val="F2900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177C23"/>
    <w:multiLevelType w:val="hybridMultilevel"/>
    <w:tmpl w:val="41AA9E64"/>
    <w:lvl w:ilvl="0" w:tplc="E8E88BB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724558"/>
    <w:multiLevelType w:val="hybridMultilevel"/>
    <w:tmpl w:val="2A567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9B1838"/>
    <w:multiLevelType w:val="hybridMultilevel"/>
    <w:tmpl w:val="9BACA074"/>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206130"/>
    <w:multiLevelType w:val="hybridMultilevel"/>
    <w:tmpl w:val="72406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8F44020"/>
    <w:multiLevelType w:val="multilevel"/>
    <w:tmpl w:val="168EA646"/>
    <w:lvl w:ilvl="0">
      <w:start w:val="1"/>
      <w:numFmt w:val="decimal"/>
      <w:lvlText w:val="%1."/>
      <w:lvlJc w:val="left"/>
      <w:rPr>
        <w:rFonts w:hint="default"/>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33D6E"/>
    <w:multiLevelType w:val="hybridMultilevel"/>
    <w:tmpl w:val="CD887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0671E4"/>
    <w:multiLevelType w:val="hybridMultilevel"/>
    <w:tmpl w:val="1D9E7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7E0933"/>
    <w:multiLevelType w:val="multilevel"/>
    <w:tmpl w:val="7B525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11510D"/>
    <w:multiLevelType w:val="hybridMultilevel"/>
    <w:tmpl w:val="D93205A0"/>
    <w:lvl w:ilvl="0" w:tplc="748221CC">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F7D1807"/>
    <w:multiLevelType w:val="hybridMultilevel"/>
    <w:tmpl w:val="71D8DDEC"/>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DE7150"/>
    <w:multiLevelType w:val="hybridMultilevel"/>
    <w:tmpl w:val="BF7A4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AC53FD"/>
    <w:multiLevelType w:val="hybridMultilevel"/>
    <w:tmpl w:val="D47C2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9A81A00"/>
    <w:multiLevelType w:val="hybridMultilevel"/>
    <w:tmpl w:val="16A66544"/>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AC13008"/>
    <w:multiLevelType w:val="hybridMultilevel"/>
    <w:tmpl w:val="C0AC2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3624E"/>
    <w:multiLevelType w:val="hybridMultilevel"/>
    <w:tmpl w:val="31FABEA8"/>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DEC41DA"/>
    <w:multiLevelType w:val="hybridMultilevel"/>
    <w:tmpl w:val="0E287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E0C121F"/>
    <w:multiLevelType w:val="hybridMultilevel"/>
    <w:tmpl w:val="B76AF76E"/>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D17D83"/>
    <w:multiLevelType w:val="hybridMultilevel"/>
    <w:tmpl w:val="67629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40A6710"/>
    <w:multiLevelType w:val="multilevel"/>
    <w:tmpl w:val="F20C70BA"/>
    <w:lvl w:ilvl="0">
      <w:start w:val="1"/>
      <w:numFmt w:val="decimal"/>
      <w:lvlText w:val="%1."/>
      <w:lvlJc w:val="left"/>
      <w:rPr>
        <w:rFonts w:hint="default"/>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157394"/>
    <w:multiLevelType w:val="hybridMultilevel"/>
    <w:tmpl w:val="A76420A0"/>
    <w:lvl w:ilvl="0" w:tplc="061A5262">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5837B43"/>
    <w:multiLevelType w:val="multilevel"/>
    <w:tmpl w:val="3C8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E73C28"/>
    <w:multiLevelType w:val="hybridMultilevel"/>
    <w:tmpl w:val="FD42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AB67121"/>
    <w:multiLevelType w:val="hybridMultilevel"/>
    <w:tmpl w:val="7F5EC44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4C341FB8"/>
    <w:multiLevelType w:val="hybridMultilevel"/>
    <w:tmpl w:val="FDCE9516"/>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CEC4AA0"/>
    <w:multiLevelType w:val="hybridMultilevel"/>
    <w:tmpl w:val="2B061004"/>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4D6C7CAD"/>
    <w:multiLevelType w:val="hybridMultilevel"/>
    <w:tmpl w:val="B3E26E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1823C54"/>
    <w:multiLevelType w:val="hybridMultilevel"/>
    <w:tmpl w:val="5D028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3580DF4"/>
    <w:multiLevelType w:val="hybridMultilevel"/>
    <w:tmpl w:val="0B982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4A452CA"/>
    <w:multiLevelType w:val="hybridMultilevel"/>
    <w:tmpl w:val="D1F2AE56"/>
    <w:lvl w:ilvl="0" w:tplc="7494CD1A">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54B0314C"/>
    <w:multiLevelType w:val="hybridMultilevel"/>
    <w:tmpl w:val="D54AF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7F1118A"/>
    <w:multiLevelType w:val="hybridMultilevel"/>
    <w:tmpl w:val="FA343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86D085B"/>
    <w:multiLevelType w:val="hybridMultilevel"/>
    <w:tmpl w:val="53FAF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C974E77"/>
    <w:multiLevelType w:val="hybridMultilevel"/>
    <w:tmpl w:val="B1B607BE"/>
    <w:lvl w:ilvl="0" w:tplc="78BA127A">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CEF1164"/>
    <w:multiLevelType w:val="hybridMultilevel"/>
    <w:tmpl w:val="A796B112"/>
    <w:lvl w:ilvl="0" w:tplc="E8E88BB4">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5CFD270D"/>
    <w:multiLevelType w:val="multilevel"/>
    <w:tmpl w:val="7B525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472C60"/>
    <w:multiLevelType w:val="hybridMultilevel"/>
    <w:tmpl w:val="46163D2C"/>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E633EF6"/>
    <w:multiLevelType w:val="hybridMultilevel"/>
    <w:tmpl w:val="3530C9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036464E"/>
    <w:multiLevelType w:val="hybridMultilevel"/>
    <w:tmpl w:val="E91A3EA8"/>
    <w:lvl w:ilvl="0" w:tplc="041F000F">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05B5E84"/>
    <w:multiLevelType w:val="hybridMultilevel"/>
    <w:tmpl w:val="7D6AD6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1BD68DD"/>
    <w:multiLevelType w:val="hybridMultilevel"/>
    <w:tmpl w:val="C42A0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2580DF0"/>
    <w:multiLevelType w:val="multilevel"/>
    <w:tmpl w:val="168EA646"/>
    <w:lvl w:ilvl="0">
      <w:start w:val="1"/>
      <w:numFmt w:val="decimal"/>
      <w:lvlText w:val="%1."/>
      <w:lvlJc w:val="left"/>
      <w:rPr>
        <w:rFonts w:hint="default"/>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EF4B01"/>
    <w:multiLevelType w:val="hybridMultilevel"/>
    <w:tmpl w:val="D62AA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60233C6"/>
    <w:multiLevelType w:val="hybridMultilevel"/>
    <w:tmpl w:val="AD726022"/>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A894880"/>
    <w:multiLevelType w:val="hybridMultilevel"/>
    <w:tmpl w:val="277AF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B2F4395"/>
    <w:multiLevelType w:val="hybridMultilevel"/>
    <w:tmpl w:val="BA0CCFA4"/>
    <w:lvl w:ilvl="0" w:tplc="E8E88BB4">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15:restartNumberingAfterBreak="0">
    <w:nsid w:val="6E8647C0"/>
    <w:multiLevelType w:val="hybridMultilevel"/>
    <w:tmpl w:val="B7ACF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044405F"/>
    <w:multiLevelType w:val="hybridMultilevel"/>
    <w:tmpl w:val="90161C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0E55CAB"/>
    <w:multiLevelType w:val="hybridMultilevel"/>
    <w:tmpl w:val="B06EF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DD5ACA"/>
    <w:multiLevelType w:val="multilevel"/>
    <w:tmpl w:val="CAFA53A0"/>
    <w:lvl w:ilvl="0">
      <w:start w:val="1"/>
      <w:numFmt w:val="decimal"/>
      <w:lvlText w:val="%1."/>
      <w:lvlJc w:val="left"/>
      <w:rPr>
        <w:rFonts w:hint="default"/>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4AC36CF"/>
    <w:multiLevelType w:val="hybridMultilevel"/>
    <w:tmpl w:val="CB7274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72216D4"/>
    <w:multiLevelType w:val="hybridMultilevel"/>
    <w:tmpl w:val="DB2CCD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75A1B8F"/>
    <w:multiLevelType w:val="hybridMultilevel"/>
    <w:tmpl w:val="D71E1762"/>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95753B6"/>
    <w:multiLevelType w:val="hybridMultilevel"/>
    <w:tmpl w:val="BDBEB620"/>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9E10911"/>
    <w:multiLevelType w:val="hybridMultilevel"/>
    <w:tmpl w:val="F0966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9FE6069"/>
    <w:multiLevelType w:val="hybridMultilevel"/>
    <w:tmpl w:val="DF020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DFA37FC"/>
    <w:multiLevelType w:val="hybridMultilevel"/>
    <w:tmpl w:val="E9A6206C"/>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F78684F"/>
    <w:multiLevelType w:val="hybridMultilevel"/>
    <w:tmpl w:val="E52A20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63"/>
  </w:num>
  <w:num w:numId="3">
    <w:abstractNumId w:val="56"/>
  </w:num>
  <w:num w:numId="4">
    <w:abstractNumId w:val="5"/>
  </w:num>
  <w:num w:numId="5">
    <w:abstractNumId w:val="21"/>
  </w:num>
  <w:num w:numId="6">
    <w:abstractNumId w:val="54"/>
  </w:num>
  <w:num w:numId="7">
    <w:abstractNumId w:val="30"/>
  </w:num>
  <w:num w:numId="8">
    <w:abstractNumId w:val="22"/>
  </w:num>
  <w:num w:numId="9">
    <w:abstractNumId w:val="49"/>
  </w:num>
  <w:num w:numId="10">
    <w:abstractNumId w:val="11"/>
  </w:num>
  <w:num w:numId="11">
    <w:abstractNumId w:val="38"/>
  </w:num>
  <w:num w:numId="12">
    <w:abstractNumId w:val="62"/>
  </w:num>
  <w:num w:numId="13">
    <w:abstractNumId w:val="25"/>
  </w:num>
  <w:num w:numId="14">
    <w:abstractNumId w:val="9"/>
  </w:num>
  <w:num w:numId="15">
    <w:abstractNumId w:val="68"/>
  </w:num>
  <w:num w:numId="16">
    <w:abstractNumId w:val="27"/>
  </w:num>
  <w:num w:numId="17">
    <w:abstractNumId w:val="45"/>
  </w:num>
  <w:num w:numId="18">
    <w:abstractNumId w:val="46"/>
  </w:num>
  <w:num w:numId="19">
    <w:abstractNumId w:val="36"/>
  </w:num>
  <w:num w:numId="20">
    <w:abstractNumId w:val="57"/>
  </w:num>
  <w:num w:numId="21">
    <w:abstractNumId w:val="29"/>
  </w:num>
  <w:num w:numId="22">
    <w:abstractNumId w:val="48"/>
  </w:num>
  <w:num w:numId="23">
    <w:abstractNumId w:val="32"/>
  </w:num>
  <w:num w:numId="24">
    <w:abstractNumId w:val="64"/>
  </w:num>
  <w:num w:numId="25">
    <w:abstractNumId w:val="55"/>
  </w:num>
  <w:num w:numId="26">
    <w:abstractNumId w:val="13"/>
  </w:num>
  <w:num w:numId="27">
    <w:abstractNumId w:val="15"/>
  </w:num>
  <w:num w:numId="28">
    <w:abstractNumId w:val="65"/>
  </w:num>
  <w:num w:numId="29">
    <w:abstractNumId w:val="20"/>
  </w:num>
  <w:num w:numId="30">
    <w:abstractNumId w:val="47"/>
  </w:num>
  <w:num w:numId="31">
    <w:abstractNumId w:val="24"/>
  </w:num>
  <w:num w:numId="32">
    <w:abstractNumId w:val="41"/>
  </w:num>
  <w:num w:numId="33">
    <w:abstractNumId w:val="6"/>
  </w:num>
  <w:num w:numId="34">
    <w:abstractNumId w:val="3"/>
  </w:num>
  <w:num w:numId="35">
    <w:abstractNumId w:val="16"/>
  </w:num>
  <w:num w:numId="36">
    <w:abstractNumId w:val="10"/>
  </w:num>
  <w:num w:numId="37">
    <w:abstractNumId w:val="1"/>
  </w:num>
  <w:num w:numId="38">
    <w:abstractNumId w:val="17"/>
  </w:num>
  <w:num w:numId="39">
    <w:abstractNumId w:val="53"/>
  </w:num>
  <w:num w:numId="40">
    <w:abstractNumId w:val="42"/>
  </w:num>
  <w:num w:numId="41">
    <w:abstractNumId w:val="44"/>
  </w:num>
  <w:num w:numId="42">
    <w:abstractNumId w:val="59"/>
  </w:num>
  <w:num w:numId="43">
    <w:abstractNumId w:val="43"/>
  </w:num>
  <w:num w:numId="44">
    <w:abstractNumId w:val="26"/>
  </w:num>
  <w:num w:numId="45">
    <w:abstractNumId w:val="60"/>
  </w:num>
  <w:num w:numId="46">
    <w:abstractNumId w:val="35"/>
  </w:num>
  <w:num w:numId="47">
    <w:abstractNumId w:val="66"/>
  </w:num>
  <w:num w:numId="48">
    <w:abstractNumId w:val="12"/>
  </w:num>
  <w:num w:numId="49">
    <w:abstractNumId w:val="52"/>
  </w:num>
  <w:num w:numId="50">
    <w:abstractNumId w:val="39"/>
  </w:num>
  <w:num w:numId="51">
    <w:abstractNumId w:val="14"/>
  </w:num>
  <w:num w:numId="52">
    <w:abstractNumId w:val="8"/>
  </w:num>
  <w:num w:numId="53">
    <w:abstractNumId w:val="40"/>
  </w:num>
  <w:num w:numId="54">
    <w:abstractNumId w:val="28"/>
  </w:num>
  <w:num w:numId="55">
    <w:abstractNumId w:val="67"/>
  </w:num>
  <w:num w:numId="56">
    <w:abstractNumId w:val="34"/>
  </w:num>
  <w:num w:numId="57">
    <w:abstractNumId w:val="69"/>
  </w:num>
  <w:num w:numId="58">
    <w:abstractNumId w:val="7"/>
  </w:num>
  <w:num w:numId="59">
    <w:abstractNumId w:val="51"/>
  </w:num>
  <w:num w:numId="60">
    <w:abstractNumId w:val="31"/>
  </w:num>
  <w:num w:numId="61">
    <w:abstractNumId w:val="0"/>
  </w:num>
  <w:num w:numId="62">
    <w:abstractNumId w:val="2"/>
  </w:num>
  <w:num w:numId="63">
    <w:abstractNumId w:val="50"/>
  </w:num>
  <w:num w:numId="64">
    <w:abstractNumId w:val="4"/>
  </w:num>
  <w:num w:numId="65">
    <w:abstractNumId w:val="37"/>
  </w:num>
  <w:num w:numId="66">
    <w:abstractNumId w:val="19"/>
  </w:num>
  <w:num w:numId="67">
    <w:abstractNumId w:val="18"/>
  </w:num>
  <w:num w:numId="68">
    <w:abstractNumId w:val="61"/>
  </w:num>
  <w:num w:numId="69">
    <w:abstractNumId w:val="58"/>
  </w:num>
  <w:num w:numId="70">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40"/>
    <w:rsid w:val="000A2383"/>
    <w:rsid w:val="001340E8"/>
    <w:rsid w:val="001D5387"/>
    <w:rsid w:val="003D1FD5"/>
    <w:rsid w:val="003F660D"/>
    <w:rsid w:val="00482285"/>
    <w:rsid w:val="004C7C9C"/>
    <w:rsid w:val="006B44B3"/>
    <w:rsid w:val="006D6C78"/>
    <w:rsid w:val="00757E48"/>
    <w:rsid w:val="00777DCB"/>
    <w:rsid w:val="007B6EAC"/>
    <w:rsid w:val="007C0F0C"/>
    <w:rsid w:val="007C18A2"/>
    <w:rsid w:val="007C6940"/>
    <w:rsid w:val="007E5BB0"/>
    <w:rsid w:val="008B2EE3"/>
    <w:rsid w:val="00906462"/>
    <w:rsid w:val="00A14A60"/>
    <w:rsid w:val="00B660A4"/>
    <w:rsid w:val="00C031A5"/>
    <w:rsid w:val="00C63A60"/>
    <w:rsid w:val="00D55591"/>
    <w:rsid w:val="00D62688"/>
    <w:rsid w:val="00D73D1F"/>
    <w:rsid w:val="00D9579B"/>
    <w:rsid w:val="00F03302"/>
    <w:rsid w:val="00F7500D"/>
    <w:rsid w:val="00FD0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shapelayout>
  </w:shapeDefaults>
  <w:decimalSymbol w:val=","/>
  <w:listSeparator w:val=";"/>
  <w14:docId w14:val="147A6C82"/>
  <w15:chartTrackingRefBased/>
  <w15:docId w15:val="{630E813C-C00E-4259-892B-64099BFD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qFormat/>
    <w:rsid w:val="00906462"/>
    <w:pPr>
      <w:keepNext/>
      <w:spacing w:before="240" w:after="60" w:line="240" w:lineRule="auto"/>
      <w:outlineLvl w:val="0"/>
    </w:pPr>
    <w:rPr>
      <w:rFonts w:ascii="Arial" w:eastAsia="Times New Roman" w:hAnsi="Arial" w:cs="Arial"/>
      <w:b/>
      <w:bCs/>
      <w:noProof w:val="0"/>
      <w:kern w:val="32"/>
      <w:sz w:val="32"/>
      <w:szCs w:val="32"/>
      <w:lang w:eastAsia="tr-TR"/>
    </w:rPr>
  </w:style>
  <w:style w:type="paragraph" w:styleId="Balk2">
    <w:name w:val="heading 2"/>
    <w:basedOn w:val="Normal"/>
    <w:next w:val="Normal"/>
    <w:link w:val="Balk2Char"/>
    <w:uiPriority w:val="9"/>
    <w:semiHidden/>
    <w:unhideWhenUsed/>
    <w:qFormat/>
    <w:rsid w:val="00906462"/>
    <w:pPr>
      <w:keepNext/>
      <w:keepLines/>
      <w:spacing w:before="200" w:after="0" w:line="276" w:lineRule="auto"/>
      <w:outlineLvl w:val="1"/>
    </w:pPr>
    <w:rPr>
      <w:rFonts w:ascii="Cambria" w:eastAsia="Times New Roman" w:hAnsi="Cambria" w:cs="Times New Roman"/>
      <w:b/>
      <w:bCs/>
      <w:noProof w:val="0"/>
      <w:color w:val="4F81BD"/>
      <w:sz w:val="26"/>
      <w:szCs w:val="26"/>
    </w:rPr>
  </w:style>
  <w:style w:type="paragraph" w:styleId="Balk4">
    <w:name w:val="heading 4"/>
    <w:basedOn w:val="Normal"/>
    <w:link w:val="Balk4Char"/>
    <w:uiPriority w:val="9"/>
    <w:qFormat/>
    <w:rsid w:val="00906462"/>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tr-TR"/>
    </w:rPr>
  </w:style>
  <w:style w:type="paragraph" w:styleId="Balk8">
    <w:name w:val="heading 8"/>
    <w:basedOn w:val="Normal"/>
    <w:next w:val="Normal"/>
    <w:link w:val="Balk8Char"/>
    <w:unhideWhenUsed/>
    <w:qFormat/>
    <w:rsid w:val="00906462"/>
    <w:pPr>
      <w:keepNext/>
      <w:keepLines/>
      <w:spacing w:before="40" w:after="0"/>
      <w:outlineLvl w:val="7"/>
    </w:pPr>
    <w:rPr>
      <w:rFonts w:asciiTheme="majorHAnsi" w:eastAsiaTheme="majorEastAsia" w:hAnsiTheme="majorHAnsi" w:cstheme="majorBidi"/>
      <w:noProof w:val="0"/>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40E8"/>
    <w:rPr>
      <w:color w:val="0000FF"/>
      <w:u w:val="single"/>
    </w:rPr>
  </w:style>
  <w:style w:type="paragraph" w:styleId="NormalWeb">
    <w:name w:val="Normal (Web)"/>
    <w:basedOn w:val="Normal"/>
    <w:uiPriority w:val="99"/>
    <w:unhideWhenUsed/>
    <w:rsid w:val="00D73D1F"/>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ListeParagraf">
    <w:name w:val="List Paragraph"/>
    <w:basedOn w:val="Normal"/>
    <w:uiPriority w:val="34"/>
    <w:qFormat/>
    <w:rsid w:val="006B44B3"/>
    <w:pPr>
      <w:ind w:left="720"/>
      <w:contextualSpacing/>
    </w:pPr>
  </w:style>
  <w:style w:type="character" w:customStyle="1" w:styleId="Balk1Char">
    <w:name w:val="Başlık 1 Char"/>
    <w:basedOn w:val="VarsaylanParagrafYazTipi"/>
    <w:link w:val="Balk1"/>
    <w:rsid w:val="0090646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semiHidden/>
    <w:rsid w:val="00906462"/>
    <w:rPr>
      <w:rFonts w:ascii="Cambria" w:eastAsia="Times New Roman" w:hAnsi="Cambria" w:cs="Times New Roman"/>
      <w:b/>
      <w:bCs/>
      <w:color w:val="4F81BD"/>
      <w:sz w:val="26"/>
      <w:szCs w:val="26"/>
    </w:rPr>
  </w:style>
  <w:style w:type="character" w:customStyle="1" w:styleId="Balk4Char">
    <w:name w:val="Başlık 4 Char"/>
    <w:basedOn w:val="VarsaylanParagrafYazTipi"/>
    <w:link w:val="Balk4"/>
    <w:uiPriority w:val="9"/>
    <w:rsid w:val="00906462"/>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rsid w:val="00906462"/>
    <w:rPr>
      <w:rFonts w:asciiTheme="majorHAnsi" w:eastAsiaTheme="majorEastAsia" w:hAnsiTheme="majorHAnsi" w:cstheme="majorBidi"/>
      <w:color w:val="272727" w:themeColor="text1" w:themeTint="D8"/>
      <w:sz w:val="21"/>
      <w:szCs w:val="21"/>
    </w:rPr>
  </w:style>
  <w:style w:type="numbering" w:customStyle="1" w:styleId="ListeYok1">
    <w:name w:val="Liste Yok1"/>
    <w:next w:val="ListeYok"/>
    <w:uiPriority w:val="99"/>
    <w:semiHidden/>
    <w:unhideWhenUsed/>
    <w:rsid w:val="00906462"/>
  </w:style>
  <w:style w:type="character" w:customStyle="1" w:styleId="divider">
    <w:name w:val="divider"/>
    <w:basedOn w:val="VarsaylanParagrafYazTipi"/>
    <w:rsid w:val="00906462"/>
  </w:style>
  <w:style w:type="character" w:customStyle="1" w:styleId="text-capitalize">
    <w:name w:val="text-capitalize"/>
    <w:basedOn w:val="VarsaylanParagrafYazTipi"/>
    <w:rsid w:val="00906462"/>
  </w:style>
  <w:style w:type="character" w:customStyle="1" w:styleId="font-family">
    <w:name w:val="font-family:"/>
    <w:basedOn w:val="VarsaylanParagrafYazTipi"/>
    <w:rsid w:val="00906462"/>
  </w:style>
  <w:style w:type="character" w:styleId="Gl">
    <w:name w:val="Strong"/>
    <w:basedOn w:val="VarsaylanParagrafYazTipi"/>
    <w:uiPriority w:val="22"/>
    <w:qFormat/>
    <w:rsid w:val="00906462"/>
    <w:rPr>
      <w:b/>
      <w:bCs/>
    </w:rPr>
  </w:style>
  <w:style w:type="paragraph" w:styleId="stBilgi">
    <w:name w:val="header"/>
    <w:basedOn w:val="Normal"/>
    <w:link w:val="stBilgiChar"/>
    <w:uiPriority w:val="99"/>
    <w:unhideWhenUsed/>
    <w:rsid w:val="00906462"/>
    <w:pPr>
      <w:tabs>
        <w:tab w:val="center" w:pos="4536"/>
        <w:tab w:val="right" w:pos="9072"/>
      </w:tabs>
      <w:spacing w:after="0" w:line="240" w:lineRule="auto"/>
    </w:pPr>
    <w:rPr>
      <w:noProof w:val="0"/>
    </w:rPr>
  </w:style>
  <w:style w:type="character" w:customStyle="1" w:styleId="stBilgiChar">
    <w:name w:val="Üst Bilgi Char"/>
    <w:basedOn w:val="VarsaylanParagrafYazTipi"/>
    <w:link w:val="stBilgi"/>
    <w:uiPriority w:val="99"/>
    <w:rsid w:val="00906462"/>
  </w:style>
  <w:style w:type="paragraph" w:styleId="AltBilgi">
    <w:name w:val="footer"/>
    <w:basedOn w:val="Normal"/>
    <w:link w:val="AltBilgiChar"/>
    <w:uiPriority w:val="99"/>
    <w:unhideWhenUsed/>
    <w:rsid w:val="00906462"/>
    <w:pPr>
      <w:tabs>
        <w:tab w:val="center" w:pos="4536"/>
        <w:tab w:val="right" w:pos="9072"/>
      </w:tabs>
      <w:spacing w:after="0" w:line="240" w:lineRule="auto"/>
    </w:pPr>
    <w:rPr>
      <w:noProof w:val="0"/>
    </w:rPr>
  </w:style>
  <w:style w:type="character" w:customStyle="1" w:styleId="AltBilgiChar">
    <w:name w:val="Alt Bilgi Char"/>
    <w:basedOn w:val="VarsaylanParagrafYazTipi"/>
    <w:link w:val="AltBilgi"/>
    <w:uiPriority w:val="99"/>
    <w:rsid w:val="00906462"/>
  </w:style>
  <w:style w:type="numbering" w:customStyle="1" w:styleId="ListeYok11">
    <w:name w:val="Liste Yok11"/>
    <w:next w:val="ListeYok"/>
    <w:uiPriority w:val="99"/>
    <w:semiHidden/>
    <w:unhideWhenUsed/>
    <w:rsid w:val="00906462"/>
  </w:style>
  <w:style w:type="character" w:customStyle="1" w:styleId="Balk8Char1">
    <w:name w:val="Başlık 8 Char1"/>
    <w:basedOn w:val="VarsaylanParagrafYazTipi"/>
    <w:locked/>
    <w:rsid w:val="00906462"/>
    <w:rPr>
      <w:rFonts w:ascii="Times New Roman" w:eastAsia="Times New Roman" w:hAnsi="Times New Roman" w:cs="Times New Roman"/>
      <w:sz w:val="24"/>
      <w:szCs w:val="24"/>
      <w:lang w:eastAsia="tr-TR"/>
    </w:rPr>
  </w:style>
  <w:style w:type="paragraph" w:styleId="T1">
    <w:name w:val="toc 1"/>
    <w:basedOn w:val="Normal"/>
    <w:next w:val="Normal"/>
    <w:autoRedefine/>
    <w:semiHidden/>
    <w:unhideWhenUsed/>
    <w:rsid w:val="00906462"/>
    <w:pPr>
      <w:tabs>
        <w:tab w:val="right" w:leader="dot" w:pos="9419"/>
      </w:tabs>
      <w:suppressAutoHyphens/>
      <w:spacing w:after="0" w:line="240" w:lineRule="auto"/>
      <w:jc w:val="center"/>
    </w:pPr>
    <w:rPr>
      <w:rFonts w:ascii="Arial" w:eastAsia="Times New Roman" w:hAnsi="Arial" w:cs="Arial"/>
      <w:b/>
      <w:noProof w:val="0"/>
      <w:sz w:val="28"/>
      <w:szCs w:val="28"/>
      <w:lang w:eastAsia="ar-SA"/>
    </w:rPr>
  </w:style>
  <w:style w:type="character" w:customStyle="1" w:styleId="smalltextbold">
    <w:name w:val="small_text_bold"/>
    <w:basedOn w:val="VarsaylanParagrafYazTipi"/>
    <w:rsid w:val="00906462"/>
  </w:style>
  <w:style w:type="character" w:customStyle="1" w:styleId="hps">
    <w:name w:val="hps"/>
    <w:basedOn w:val="VarsaylanParagrafYazTipi"/>
    <w:rsid w:val="00906462"/>
  </w:style>
  <w:style w:type="character" w:customStyle="1" w:styleId="apple-converted-space">
    <w:name w:val="apple-converted-space"/>
    <w:basedOn w:val="VarsaylanParagrafYazTipi"/>
    <w:rsid w:val="00906462"/>
  </w:style>
  <w:style w:type="character" w:customStyle="1" w:styleId="Gvdemetni95pt0ptbolukbraklyor">
    <w:name w:val="Gövde metni + 9;5 pt;0 pt boşluk bırakılıyor"/>
    <w:basedOn w:val="VarsaylanParagrafYazTipi"/>
    <w:rsid w:val="00906462"/>
    <w:rPr>
      <w:rFonts w:ascii="Times New Roman" w:eastAsia="Times New Roman" w:hAnsi="Times New Roman" w:cs="Times New Roman"/>
      <w:b w:val="0"/>
      <w:bCs w:val="0"/>
      <w:i w:val="0"/>
      <w:iCs w:val="0"/>
      <w:smallCaps w:val="0"/>
      <w:strike w:val="0"/>
      <w:color w:val="000000"/>
      <w:spacing w:val="2"/>
      <w:w w:val="100"/>
      <w:position w:val="0"/>
      <w:sz w:val="19"/>
      <w:szCs w:val="19"/>
      <w:u w:val="none"/>
      <w:lang w:val="tr-TR" w:eastAsia="tr-TR" w:bidi="tr-TR"/>
    </w:rPr>
  </w:style>
  <w:style w:type="paragraph" w:styleId="BalonMetni">
    <w:name w:val="Balloon Text"/>
    <w:basedOn w:val="Normal"/>
    <w:link w:val="BalonMetniChar"/>
    <w:uiPriority w:val="99"/>
    <w:semiHidden/>
    <w:unhideWhenUsed/>
    <w:rsid w:val="00906462"/>
    <w:pPr>
      <w:spacing w:after="0" w:line="240" w:lineRule="auto"/>
    </w:pPr>
    <w:rPr>
      <w:rFonts w:ascii="Tahoma" w:eastAsia="Times New Roman" w:hAnsi="Tahoma" w:cs="Tahoma"/>
      <w:noProof w:val="0"/>
      <w:sz w:val="16"/>
      <w:szCs w:val="16"/>
      <w:lang w:eastAsia="tr-TR"/>
    </w:rPr>
  </w:style>
  <w:style w:type="character" w:customStyle="1" w:styleId="BalonMetniChar">
    <w:name w:val="Balon Metni Char"/>
    <w:basedOn w:val="VarsaylanParagrafYazTipi"/>
    <w:link w:val="BalonMetni"/>
    <w:uiPriority w:val="99"/>
    <w:semiHidden/>
    <w:rsid w:val="00906462"/>
    <w:rPr>
      <w:rFonts w:ascii="Tahoma" w:eastAsia="Times New Roman" w:hAnsi="Tahoma" w:cs="Tahoma"/>
      <w:sz w:val="16"/>
      <w:szCs w:val="16"/>
      <w:lang w:eastAsia="tr-TR"/>
    </w:rPr>
  </w:style>
  <w:style w:type="table" w:customStyle="1" w:styleId="TabloKlavuzu1">
    <w:name w:val="Tablo Kılavuzu1"/>
    <w:basedOn w:val="NormalTablo"/>
    <w:next w:val="TabloKlavuzu"/>
    <w:uiPriority w:val="59"/>
    <w:rsid w:val="0090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0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06462"/>
  </w:style>
  <w:style w:type="paragraph" w:customStyle="1" w:styleId="msonormal0">
    <w:name w:val="msonormal"/>
    <w:basedOn w:val="Normal"/>
    <w:rsid w:val="00906462"/>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906462"/>
    <w:rPr>
      <w:color w:val="800080"/>
      <w:u w:val="single"/>
    </w:rPr>
  </w:style>
  <w:style w:type="character" w:styleId="Vurgu">
    <w:name w:val="Emphasis"/>
    <w:basedOn w:val="VarsaylanParagrafYazTipi"/>
    <w:uiPriority w:val="20"/>
    <w:qFormat/>
    <w:rsid w:val="00906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864">
      <w:bodyDiv w:val="1"/>
      <w:marLeft w:val="0"/>
      <w:marRight w:val="0"/>
      <w:marTop w:val="0"/>
      <w:marBottom w:val="0"/>
      <w:divBdr>
        <w:top w:val="none" w:sz="0" w:space="0" w:color="auto"/>
        <w:left w:val="none" w:sz="0" w:space="0" w:color="auto"/>
        <w:bottom w:val="none" w:sz="0" w:space="0" w:color="auto"/>
        <w:right w:val="none" w:sz="0" w:space="0" w:color="auto"/>
      </w:divBdr>
      <w:divsChild>
        <w:div w:id="1747071537">
          <w:marLeft w:val="600"/>
          <w:marRight w:val="0"/>
          <w:marTop w:val="450"/>
          <w:marBottom w:val="300"/>
          <w:divBdr>
            <w:top w:val="none" w:sz="0" w:space="0" w:color="auto"/>
            <w:left w:val="none" w:sz="0" w:space="0" w:color="auto"/>
            <w:bottom w:val="none" w:sz="0" w:space="0" w:color="auto"/>
            <w:right w:val="none" w:sz="0" w:space="0" w:color="auto"/>
          </w:divBdr>
        </w:div>
        <w:div w:id="1490050829">
          <w:marLeft w:val="600"/>
          <w:marRight w:val="0"/>
          <w:marTop w:val="0"/>
          <w:marBottom w:val="225"/>
          <w:divBdr>
            <w:top w:val="none" w:sz="0" w:space="0" w:color="auto"/>
            <w:left w:val="none" w:sz="0" w:space="0" w:color="auto"/>
            <w:bottom w:val="none" w:sz="0" w:space="0" w:color="auto"/>
            <w:right w:val="none" w:sz="0" w:space="0" w:color="auto"/>
          </w:divBdr>
        </w:div>
        <w:div w:id="465467717">
          <w:marLeft w:val="600"/>
          <w:marRight w:val="0"/>
          <w:marTop w:val="0"/>
          <w:marBottom w:val="225"/>
          <w:divBdr>
            <w:top w:val="none" w:sz="0" w:space="0" w:color="auto"/>
            <w:left w:val="none" w:sz="0" w:space="0" w:color="auto"/>
            <w:bottom w:val="none" w:sz="0" w:space="0" w:color="auto"/>
            <w:right w:val="none" w:sz="0" w:space="0" w:color="auto"/>
          </w:divBdr>
        </w:div>
        <w:div w:id="1190527355">
          <w:marLeft w:val="600"/>
          <w:marRight w:val="0"/>
          <w:marTop w:val="0"/>
          <w:marBottom w:val="225"/>
          <w:divBdr>
            <w:top w:val="none" w:sz="0" w:space="0" w:color="auto"/>
            <w:left w:val="none" w:sz="0" w:space="0" w:color="auto"/>
            <w:bottom w:val="none" w:sz="0" w:space="0" w:color="auto"/>
            <w:right w:val="none" w:sz="0" w:space="0" w:color="auto"/>
          </w:divBdr>
        </w:div>
        <w:div w:id="99224468">
          <w:marLeft w:val="600"/>
          <w:marRight w:val="0"/>
          <w:marTop w:val="0"/>
          <w:marBottom w:val="225"/>
          <w:divBdr>
            <w:top w:val="none" w:sz="0" w:space="0" w:color="auto"/>
            <w:left w:val="none" w:sz="0" w:space="0" w:color="auto"/>
            <w:bottom w:val="none" w:sz="0" w:space="0" w:color="auto"/>
            <w:right w:val="none" w:sz="0" w:space="0" w:color="auto"/>
          </w:divBdr>
        </w:div>
        <w:div w:id="578636362">
          <w:marLeft w:val="600"/>
          <w:marRight w:val="0"/>
          <w:marTop w:val="0"/>
          <w:marBottom w:val="225"/>
          <w:divBdr>
            <w:top w:val="none" w:sz="0" w:space="0" w:color="auto"/>
            <w:left w:val="none" w:sz="0" w:space="0" w:color="auto"/>
            <w:bottom w:val="none" w:sz="0" w:space="0" w:color="auto"/>
            <w:right w:val="none" w:sz="0" w:space="0" w:color="auto"/>
          </w:divBdr>
        </w:div>
        <w:div w:id="857541898">
          <w:marLeft w:val="600"/>
          <w:marRight w:val="0"/>
          <w:marTop w:val="0"/>
          <w:marBottom w:val="225"/>
          <w:divBdr>
            <w:top w:val="none" w:sz="0" w:space="0" w:color="auto"/>
            <w:left w:val="none" w:sz="0" w:space="0" w:color="auto"/>
            <w:bottom w:val="none" w:sz="0" w:space="0" w:color="auto"/>
            <w:right w:val="none" w:sz="0" w:space="0" w:color="auto"/>
          </w:divBdr>
        </w:div>
        <w:div w:id="2013750938">
          <w:marLeft w:val="600"/>
          <w:marRight w:val="0"/>
          <w:marTop w:val="0"/>
          <w:marBottom w:val="225"/>
          <w:divBdr>
            <w:top w:val="none" w:sz="0" w:space="0" w:color="auto"/>
            <w:left w:val="none" w:sz="0" w:space="0" w:color="auto"/>
            <w:bottom w:val="none" w:sz="0" w:space="0" w:color="auto"/>
            <w:right w:val="none" w:sz="0" w:space="0" w:color="auto"/>
          </w:divBdr>
        </w:div>
        <w:div w:id="2018725206">
          <w:marLeft w:val="600"/>
          <w:marRight w:val="0"/>
          <w:marTop w:val="0"/>
          <w:marBottom w:val="225"/>
          <w:divBdr>
            <w:top w:val="none" w:sz="0" w:space="0" w:color="auto"/>
            <w:left w:val="none" w:sz="0" w:space="0" w:color="auto"/>
            <w:bottom w:val="none" w:sz="0" w:space="0" w:color="auto"/>
            <w:right w:val="none" w:sz="0" w:space="0" w:color="auto"/>
          </w:divBdr>
        </w:div>
      </w:divsChild>
    </w:div>
    <w:div w:id="143157384">
      <w:bodyDiv w:val="1"/>
      <w:marLeft w:val="0"/>
      <w:marRight w:val="0"/>
      <w:marTop w:val="0"/>
      <w:marBottom w:val="0"/>
      <w:divBdr>
        <w:top w:val="none" w:sz="0" w:space="0" w:color="auto"/>
        <w:left w:val="none" w:sz="0" w:space="0" w:color="auto"/>
        <w:bottom w:val="none" w:sz="0" w:space="0" w:color="auto"/>
        <w:right w:val="none" w:sz="0" w:space="0" w:color="auto"/>
      </w:divBdr>
    </w:div>
    <w:div w:id="472908129">
      <w:bodyDiv w:val="1"/>
      <w:marLeft w:val="0"/>
      <w:marRight w:val="0"/>
      <w:marTop w:val="0"/>
      <w:marBottom w:val="0"/>
      <w:divBdr>
        <w:top w:val="none" w:sz="0" w:space="0" w:color="auto"/>
        <w:left w:val="none" w:sz="0" w:space="0" w:color="auto"/>
        <w:bottom w:val="none" w:sz="0" w:space="0" w:color="auto"/>
        <w:right w:val="none" w:sz="0" w:space="0" w:color="auto"/>
      </w:divBdr>
    </w:div>
    <w:div w:id="540673912">
      <w:bodyDiv w:val="1"/>
      <w:marLeft w:val="0"/>
      <w:marRight w:val="0"/>
      <w:marTop w:val="0"/>
      <w:marBottom w:val="0"/>
      <w:divBdr>
        <w:top w:val="none" w:sz="0" w:space="0" w:color="auto"/>
        <w:left w:val="none" w:sz="0" w:space="0" w:color="auto"/>
        <w:bottom w:val="none" w:sz="0" w:space="0" w:color="auto"/>
        <w:right w:val="none" w:sz="0" w:space="0" w:color="auto"/>
      </w:divBdr>
    </w:div>
    <w:div w:id="562907408">
      <w:bodyDiv w:val="1"/>
      <w:marLeft w:val="0"/>
      <w:marRight w:val="0"/>
      <w:marTop w:val="0"/>
      <w:marBottom w:val="0"/>
      <w:divBdr>
        <w:top w:val="none" w:sz="0" w:space="0" w:color="auto"/>
        <w:left w:val="none" w:sz="0" w:space="0" w:color="auto"/>
        <w:bottom w:val="none" w:sz="0" w:space="0" w:color="auto"/>
        <w:right w:val="none" w:sz="0" w:space="0" w:color="auto"/>
      </w:divBdr>
      <w:divsChild>
        <w:div w:id="158468486">
          <w:marLeft w:val="600"/>
          <w:marRight w:val="0"/>
          <w:marTop w:val="450"/>
          <w:marBottom w:val="300"/>
          <w:divBdr>
            <w:top w:val="none" w:sz="0" w:space="0" w:color="auto"/>
            <w:left w:val="none" w:sz="0" w:space="0" w:color="auto"/>
            <w:bottom w:val="none" w:sz="0" w:space="0" w:color="auto"/>
            <w:right w:val="none" w:sz="0" w:space="0" w:color="auto"/>
          </w:divBdr>
        </w:div>
        <w:div w:id="1782604603">
          <w:marLeft w:val="600"/>
          <w:marRight w:val="0"/>
          <w:marTop w:val="0"/>
          <w:marBottom w:val="225"/>
          <w:divBdr>
            <w:top w:val="none" w:sz="0" w:space="0" w:color="auto"/>
            <w:left w:val="none" w:sz="0" w:space="0" w:color="auto"/>
            <w:bottom w:val="none" w:sz="0" w:space="0" w:color="auto"/>
            <w:right w:val="none" w:sz="0" w:space="0" w:color="auto"/>
          </w:divBdr>
        </w:div>
        <w:div w:id="1291327164">
          <w:marLeft w:val="600"/>
          <w:marRight w:val="0"/>
          <w:marTop w:val="0"/>
          <w:marBottom w:val="225"/>
          <w:divBdr>
            <w:top w:val="none" w:sz="0" w:space="0" w:color="auto"/>
            <w:left w:val="none" w:sz="0" w:space="0" w:color="auto"/>
            <w:bottom w:val="none" w:sz="0" w:space="0" w:color="auto"/>
            <w:right w:val="none" w:sz="0" w:space="0" w:color="auto"/>
          </w:divBdr>
        </w:div>
        <w:div w:id="1428619842">
          <w:marLeft w:val="600"/>
          <w:marRight w:val="0"/>
          <w:marTop w:val="0"/>
          <w:marBottom w:val="225"/>
          <w:divBdr>
            <w:top w:val="none" w:sz="0" w:space="0" w:color="auto"/>
            <w:left w:val="none" w:sz="0" w:space="0" w:color="auto"/>
            <w:bottom w:val="none" w:sz="0" w:space="0" w:color="auto"/>
            <w:right w:val="none" w:sz="0" w:space="0" w:color="auto"/>
          </w:divBdr>
        </w:div>
        <w:div w:id="1734616453">
          <w:marLeft w:val="600"/>
          <w:marRight w:val="0"/>
          <w:marTop w:val="0"/>
          <w:marBottom w:val="225"/>
          <w:divBdr>
            <w:top w:val="none" w:sz="0" w:space="0" w:color="auto"/>
            <w:left w:val="none" w:sz="0" w:space="0" w:color="auto"/>
            <w:bottom w:val="none" w:sz="0" w:space="0" w:color="auto"/>
            <w:right w:val="none" w:sz="0" w:space="0" w:color="auto"/>
          </w:divBdr>
        </w:div>
        <w:div w:id="890532267">
          <w:marLeft w:val="600"/>
          <w:marRight w:val="0"/>
          <w:marTop w:val="0"/>
          <w:marBottom w:val="225"/>
          <w:divBdr>
            <w:top w:val="none" w:sz="0" w:space="0" w:color="auto"/>
            <w:left w:val="none" w:sz="0" w:space="0" w:color="auto"/>
            <w:bottom w:val="none" w:sz="0" w:space="0" w:color="auto"/>
            <w:right w:val="none" w:sz="0" w:space="0" w:color="auto"/>
          </w:divBdr>
        </w:div>
        <w:div w:id="1436168451">
          <w:marLeft w:val="600"/>
          <w:marRight w:val="0"/>
          <w:marTop w:val="0"/>
          <w:marBottom w:val="225"/>
          <w:divBdr>
            <w:top w:val="none" w:sz="0" w:space="0" w:color="auto"/>
            <w:left w:val="none" w:sz="0" w:space="0" w:color="auto"/>
            <w:bottom w:val="none" w:sz="0" w:space="0" w:color="auto"/>
            <w:right w:val="none" w:sz="0" w:space="0" w:color="auto"/>
          </w:divBdr>
        </w:div>
        <w:div w:id="1408261925">
          <w:marLeft w:val="600"/>
          <w:marRight w:val="0"/>
          <w:marTop w:val="0"/>
          <w:marBottom w:val="225"/>
          <w:divBdr>
            <w:top w:val="none" w:sz="0" w:space="0" w:color="auto"/>
            <w:left w:val="none" w:sz="0" w:space="0" w:color="auto"/>
            <w:bottom w:val="none" w:sz="0" w:space="0" w:color="auto"/>
            <w:right w:val="none" w:sz="0" w:space="0" w:color="auto"/>
          </w:divBdr>
        </w:div>
      </w:divsChild>
    </w:div>
    <w:div w:id="821389094">
      <w:bodyDiv w:val="1"/>
      <w:marLeft w:val="0"/>
      <w:marRight w:val="0"/>
      <w:marTop w:val="0"/>
      <w:marBottom w:val="0"/>
      <w:divBdr>
        <w:top w:val="none" w:sz="0" w:space="0" w:color="auto"/>
        <w:left w:val="none" w:sz="0" w:space="0" w:color="auto"/>
        <w:bottom w:val="none" w:sz="0" w:space="0" w:color="auto"/>
        <w:right w:val="none" w:sz="0" w:space="0" w:color="auto"/>
      </w:divBdr>
    </w:div>
    <w:div w:id="964044368">
      <w:bodyDiv w:val="1"/>
      <w:marLeft w:val="0"/>
      <w:marRight w:val="0"/>
      <w:marTop w:val="0"/>
      <w:marBottom w:val="0"/>
      <w:divBdr>
        <w:top w:val="none" w:sz="0" w:space="0" w:color="auto"/>
        <w:left w:val="none" w:sz="0" w:space="0" w:color="auto"/>
        <w:bottom w:val="none" w:sz="0" w:space="0" w:color="auto"/>
        <w:right w:val="none" w:sz="0" w:space="0" w:color="auto"/>
      </w:divBdr>
    </w:div>
    <w:div w:id="1270553137">
      <w:bodyDiv w:val="1"/>
      <w:marLeft w:val="0"/>
      <w:marRight w:val="0"/>
      <w:marTop w:val="0"/>
      <w:marBottom w:val="0"/>
      <w:divBdr>
        <w:top w:val="none" w:sz="0" w:space="0" w:color="auto"/>
        <w:left w:val="none" w:sz="0" w:space="0" w:color="auto"/>
        <w:bottom w:val="none" w:sz="0" w:space="0" w:color="auto"/>
        <w:right w:val="none" w:sz="0" w:space="0" w:color="auto"/>
      </w:divBdr>
    </w:div>
    <w:div w:id="1280987729">
      <w:bodyDiv w:val="1"/>
      <w:marLeft w:val="0"/>
      <w:marRight w:val="0"/>
      <w:marTop w:val="0"/>
      <w:marBottom w:val="0"/>
      <w:divBdr>
        <w:top w:val="none" w:sz="0" w:space="0" w:color="auto"/>
        <w:left w:val="none" w:sz="0" w:space="0" w:color="auto"/>
        <w:bottom w:val="none" w:sz="0" w:space="0" w:color="auto"/>
        <w:right w:val="none" w:sz="0" w:space="0" w:color="auto"/>
      </w:divBdr>
    </w:div>
    <w:div w:id="1621760995">
      <w:bodyDiv w:val="1"/>
      <w:marLeft w:val="0"/>
      <w:marRight w:val="0"/>
      <w:marTop w:val="0"/>
      <w:marBottom w:val="0"/>
      <w:divBdr>
        <w:top w:val="none" w:sz="0" w:space="0" w:color="auto"/>
        <w:left w:val="none" w:sz="0" w:space="0" w:color="auto"/>
        <w:bottom w:val="none" w:sz="0" w:space="0" w:color="auto"/>
        <w:right w:val="none" w:sz="0" w:space="0" w:color="auto"/>
      </w:divBdr>
    </w:div>
    <w:div w:id="1760834794">
      <w:bodyDiv w:val="1"/>
      <w:marLeft w:val="0"/>
      <w:marRight w:val="0"/>
      <w:marTop w:val="0"/>
      <w:marBottom w:val="0"/>
      <w:divBdr>
        <w:top w:val="none" w:sz="0" w:space="0" w:color="auto"/>
        <w:left w:val="none" w:sz="0" w:space="0" w:color="auto"/>
        <w:bottom w:val="none" w:sz="0" w:space="0" w:color="auto"/>
        <w:right w:val="none" w:sz="0" w:space="0" w:color="auto"/>
      </w:divBdr>
    </w:div>
    <w:div w:id="1927499216">
      <w:bodyDiv w:val="1"/>
      <w:marLeft w:val="0"/>
      <w:marRight w:val="0"/>
      <w:marTop w:val="0"/>
      <w:marBottom w:val="0"/>
      <w:divBdr>
        <w:top w:val="none" w:sz="0" w:space="0" w:color="auto"/>
        <w:left w:val="none" w:sz="0" w:space="0" w:color="auto"/>
        <w:bottom w:val="none" w:sz="0" w:space="0" w:color="auto"/>
        <w:right w:val="none" w:sz="0" w:space="0" w:color="auto"/>
      </w:divBdr>
    </w:div>
    <w:div w:id="1990086282">
      <w:bodyDiv w:val="1"/>
      <w:marLeft w:val="0"/>
      <w:marRight w:val="0"/>
      <w:marTop w:val="0"/>
      <w:marBottom w:val="0"/>
      <w:divBdr>
        <w:top w:val="none" w:sz="0" w:space="0" w:color="auto"/>
        <w:left w:val="none" w:sz="0" w:space="0" w:color="auto"/>
        <w:bottom w:val="none" w:sz="0" w:space="0" w:color="auto"/>
        <w:right w:val="none" w:sz="0" w:space="0" w:color="auto"/>
      </w:divBdr>
      <w:divsChild>
        <w:div w:id="632251469">
          <w:marLeft w:val="600"/>
          <w:marRight w:val="0"/>
          <w:marTop w:val="450"/>
          <w:marBottom w:val="300"/>
          <w:divBdr>
            <w:top w:val="none" w:sz="0" w:space="0" w:color="auto"/>
            <w:left w:val="none" w:sz="0" w:space="0" w:color="auto"/>
            <w:bottom w:val="none" w:sz="0" w:space="0" w:color="auto"/>
            <w:right w:val="none" w:sz="0" w:space="0" w:color="auto"/>
          </w:divBdr>
        </w:div>
        <w:div w:id="2105831968">
          <w:marLeft w:val="600"/>
          <w:marRight w:val="0"/>
          <w:marTop w:val="0"/>
          <w:marBottom w:val="225"/>
          <w:divBdr>
            <w:top w:val="none" w:sz="0" w:space="0" w:color="auto"/>
            <w:left w:val="none" w:sz="0" w:space="0" w:color="auto"/>
            <w:bottom w:val="none" w:sz="0" w:space="0" w:color="auto"/>
            <w:right w:val="none" w:sz="0" w:space="0" w:color="auto"/>
          </w:divBdr>
        </w:div>
        <w:div w:id="1369718284">
          <w:marLeft w:val="600"/>
          <w:marRight w:val="0"/>
          <w:marTop w:val="0"/>
          <w:marBottom w:val="225"/>
          <w:divBdr>
            <w:top w:val="none" w:sz="0" w:space="0" w:color="auto"/>
            <w:left w:val="none" w:sz="0" w:space="0" w:color="auto"/>
            <w:bottom w:val="none" w:sz="0" w:space="0" w:color="auto"/>
            <w:right w:val="none" w:sz="0" w:space="0" w:color="auto"/>
          </w:divBdr>
        </w:div>
        <w:div w:id="282662858">
          <w:marLeft w:val="600"/>
          <w:marRight w:val="0"/>
          <w:marTop w:val="0"/>
          <w:marBottom w:val="225"/>
          <w:divBdr>
            <w:top w:val="none" w:sz="0" w:space="0" w:color="auto"/>
            <w:left w:val="none" w:sz="0" w:space="0" w:color="auto"/>
            <w:bottom w:val="none" w:sz="0" w:space="0" w:color="auto"/>
            <w:right w:val="none" w:sz="0" w:space="0" w:color="auto"/>
          </w:divBdr>
        </w:div>
        <w:div w:id="334380367">
          <w:marLeft w:val="600"/>
          <w:marRight w:val="0"/>
          <w:marTop w:val="0"/>
          <w:marBottom w:val="225"/>
          <w:divBdr>
            <w:top w:val="none" w:sz="0" w:space="0" w:color="auto"/>
            <w:left w:val="none" w:sz="0" w:space="0" w:color="auto"/>
            <w:bottom w:val="none" w:sz="0" w:space="0" w:color="auto"/>
            <w:right w:val="none" w:sz="0" w:space="0" w:color="auto"/>
          </w:divBdr>
        </w:div>
        <w:div w:id="255328530">
          <w:marLeft w:val="600"/>
          <w:marRight w:val="0"/>
          <w:marTop w:val="0"/>
          <w:marBottom w:val="225"/>
          <w:divBdr>
            <w:top w:val="none" w:sz="0" w:space="0" w:color="auto"/>
            <w:left w:val="none" w:sz="0" w:space="0" w:color="auto"/>
            <w:bottom w:val="none" w:sz="0" w:space="0" w:color="auto"/>
            <w:right w:val="none" w:sz="0" w:space="0" w:color="auto"/>
          </w:divBdr>
        </w:div>
        <w:div w:id="48579577">
          <w:marLeft w:val="600"/>
          <w:marRight w:val="0"/>
          <w:marTop w:val="0"/>
          <w:marBottom w:val="225"/>
          <w:divBdr>
            <w:top w:val="none" w:sz="0" w:space="0" w:color="auto"/>
            <w:left w:val="none" w:sz="0" w:space="0" w:color="auto"/>
            <w:bottom w:val="none" w:sz="0" w:space="0" w:color="auto"/>
            <w:right w:val="none" w:sz="0" w:space="0" w:color="auto"/>
          </w:divBdr>
        </w:div>
        <w:div w:id="643238132">
          <w:marLeft w:val="600"/>
          <w:marRight w:val="0"/>
          <w:marTop w:val="0"/>
          <w:marBottom w:val="225"/>
          <w:divBdr>
            <w:top w:val="none" w:sz="0" w:space="0" w:color="auto"/>
            <w:left w:val="none" w:sz="0" w:space="0" w:color="auto"/>
            <w:bottom w:val="none" w:sz="0" w:space="0" w:color="auto"/>
            <w:right w:val="none" w:sz="0" w:space="0" w:color="auto"/>
          </w:divBdr>
        </w:div>
        <w:div w:id="831263341">
          <w:marLeft w:val="600"/>
          <w:marRight w:val="0"/>
          <w:marTop w:val="0"/>
          <w:marBottom w:val="225"/>
          <w:divBdr>
            <w:top w:val="none" w:sz="0" w:space="0" w:color="auto"/>
            <w:left w:val="none" w:sz="0" w:space="0" w:color="auto"/>
            <w:bottom w:val="none" w:sz="0" w:space="0" w:color="auto"/>
            <w:right w:val="none" w:sz="0" w:space="0" w:color="auto"/>
          </w:divBdr>
        </w:div>
        <w:div w:id="1141384903">
          <w:marLeft w:val="600"/>
          <w:marRight w:val="0"/>
          <w:marTop w:val="0"/>
          <w:marBottom w:val="225"/>
          <w:divBdr>
            <w:top w:val="none" w:sz="0" w:space="0" w:color="auto"/>
            <w:left w:val="none" w:sz="0" w:space="0" w:color="auto"/>
            <w:bottom w:val="none" w:sz="0" w:space="0" w:color="auto"/>
            <w:right w:val="none" w:sz="0" w:space="0" w:color="auto"/>
          </w:divBdr>
        </w:div>
        <w:div w:id="540213841">
          <w:marLeft w:val="600"/>
          <w:marRight w:val="0"/>
          <w:marTop w:val="0"/>
          <w:marBottom w:val="225"/>
          <w:divBdr>
            <w:top w:val="none" w:sz="0" w:space="0" w:color="auto"/>
            <w:left w:val="none" w:sz="0" w:space="0" w:color="auto"/>
            <w:bottom w:val="none" w:sz="0" w:space="0" w:color="auto"/>
            <w:right w:val="none" w:sz="0" w:space="0" w:color="auto"/>
          </w:divBdr>
        </w:div>
      </w:divsChild>
    </w:div>
    <w:div w:id="1999575000">
      <w:bodyDiv w:val="1"/>
      <w:marLeft w:val="0"/>
      <w:marRight w:val="0"/>
      <w:marTop w:val="0"/>
      <w:marBottom w:val="0"/>
      <w:divBdr>
        <w:top w:val="none" w:sz="0" w:space="0" w:color="auto"/>
        <w:left w:val="none" w:sz="0" w:space="0" w:color="auto"/>
        <w:bottom w:val="none" w:sz="0" w:space="0" w:color="auto"/>
        <w:right w:val="none" w:sz="0" w:space="0" w:color="auto"/>
      </w:divBdr>
    </w:div>
    <w:div w:id="20688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3" Type="http://schemas.openxmlformats.org/officeDocument/2006/relationships/settings" Target="settings.xml"/><Relationship Id="rId7" Type="http://schemas.openxmlformats.org/officeDocument/2006/relationships/hyperlink" Target="http://www.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ik.gov.tr/" TargetMode="External"/><Relationship Id="rId11" Type="http://schemas.openxmlformats.org/officeDocument/2006/relationships/theme" Target="theme/theme1.xml"/><Relationship Id="rId5" Type="http://schemas.openxmlformats.org/officeDocument/2006/relationships/hyperlink" Target="http://www.gerhemd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ukkan.dharma.com.tr/V1/Pg/PublisherBook/Number/4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11920</Words>
  <Characters>67949</Characters>
  <Application>Microsoft Office Word</Application>
  <DocSecurity>0</DocSecurity>
  <Lines>566</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nurtar</dc:creator>
  <cp:keywords/>
  <dc:description/>
  <cp:lastModifiedBy>edanurtar</cp:lastModifiedBy>
  <cp:revision>2</cp:revision>
  <dcterms:created xsi:type="dcterms:W3CDTF">2022-08-22T09:23:00Z</dcterms:created>
  <dcterms:modified xsi:type="dcterms:W3CDTF">2022-08-22T09:23:00Z</dcterms:modified>
</cp:coreProperties>
</file>